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38B860" w14:textId="4766A1A8" w:rsidR="00A4757E" w:rsidRPr="00BC25BD" w:rsidRDefault="00F946A2" w:rsidP="00F26197">
      <w:pPr>
        <w:pStyle w:val="ALINEJELUKA"/>
        <w:pBdr>
          <w:top w:val="single" w:sz="4" w:space="1" w:color="auto"/>
          <w:left w:val="single" w:sz="4" w:space="0" w:color="auto"/>
          <w:bottom w:val="single" w:sz="4" w:space="1" w:color="auto"/>
          <w:right w:val="single" w:sz="4" w:space="4" w:color="auto"/>
          <w:between w:val="single" w:sz="4" w:space="1" w:color="auto"/>
          <w:bar w:val="single" w:sz="4" w:color="auto"/>
        </w:pBdr>
        <w:tabs>
          <w:tab w:val="left" w:pos="9638"/>
        </w:tabs>
        <w:spacing w:after="240"/>
        <w:ind w:left="-142"/>
        <w:jc w:val="center"/>
        <w:rPr>
          <w:rFonts w:ascii="Aptos" w:hAnsi="Aptos" w:cstheme="minorHAnsi"/>
          <w:b/>
          <w:bCs/>
          <w:sz w:val="28"/>
          <w:szCs w:val="28"/>
        </w:rPr>
      </w:pPr>
      <w:r>
        <w:rPr>
          <w:rFonts w:ascii="Aptos" w:hAnsi="Aptos" w:cstheme="minorHAnsi"/>
          <w:b/>
          <w:bCs/>
          <w:sz w:val="28"/>
          <w:szCs w:val="28"/>
        </w:rPr>
        <w:t>VLOGA ZA IZDAJO SOGLASJA ZA UPORABO JAVNE POVRŠINE</w:t>
      </w:r>
    </w:p>
    <w:p w14:paraId="153B8921" w14:textId="6BC29DA8" w:rsidR="00A354A1" w:rsidRDefault="00A354A1" w:rsidP="003855DF">
      <w:pPr>
        <w:pStyle w:val="ALINEJELUKA"/>
        <w:numPr>
          <w:ilvl w:val="0"/>
          <w:numId w:val="18"/>
        </w:numPr>
        <w:ind w:right="-143"/>
        <w:rPr>
          <w:rFonts w:ascii="Aptos" w:hAnsi="Aptos" w:cs="Segoe UI"/>
          <w:b/>
        </w:rPr>
      </w:pPr>
      <w:r w:rsidRPr="009746FF">
        <w:rPr>
          <w:rFonts w:ascii="Aptos" w:hAnsi="Aptos" w:cs="Segoe UI"/>
          <w:b/>
        </w:rPr>
        <w:t>PODATKI O VLAGATELJU:</w:t>
      </w:r>
    </w:p>
    <w:p w14:paraId="6A27B804" w14:textId="04721968" w:rsidR="00A354A1" w:rsidRPr="000F5681" w:rsidRDefault="00A354A1" w:rsidP="003855DF">
      <w:pPr>
        <w:pStyle w:val="ALINEJELUKA"/>
        <w:rPr>
          <w:rFonts w:ascii="Aptos" w:hAnsi="Aptos" w:cstheme="minorHAnsi"/>
          <w:i/>
          <w:color w:val="7F7F7F" w:themeColor="text1" w:themeTint="80"/>
          <w:sz w:val="18"/>
          <w:szCs w:val="18"/>
        </w:rPr>
      </w:pPr>
      <w:r w:rsidRPr="000F5681">
        <w:rPr>
          <w:rFonts w:ascii="Aptos" w:eastAsia="Times New Roman" w:hAnsi="Aptos" w:cstheme="minorHAnsi"/>
          <w:i/>
          <w:color w:val="7F7F7F" w:themeColor="text1" w:themeTint="80"/>
          <w:sz w:val="18"/>
          <w:szCs w:val="18"/>
          <w:u w:val="single"/>
        </w:rPr>
        <w:t>Navodilo</w:t>
      </w:r>
      <w:r w:rsidRPr="000F5681">
        <w:rPr>
          <w:rFonts w:ascii="Aptos" w:eastAsia="Times New Roman" w:hAnsi="Aptos" w:cstheme="minorHAnsi"/>
          <w:i/>
          <w:color w:val="7F7F7F" w:themeColor="text1" w:themeTint="80"/>
          <w:sz w:val="18"/>
          <w:szCs w:val="18"/>
        </w:rPr>
        <w:t>: Navedejo se podatki vlagatelja zahteve.</w:t>
      </w:r>
      <w:r w:rsidRPr="000F5681">
        <w:rPr>
          <w:rFonts w:ascii="Aptos" w:hAnsi="Aptos" w:cstheme="minorHAnsi"/>
          <w:i/>
          <w:color w:val="7F7F7F" w:themeColor="text1" w:themeTint="80"/>
          <w:sz w:val="18"/>
          <w:szCs w:val="18"/>
        </w:rPr>
        <w:t xml:space="preserve"> Telefonska številka in elektronski naslov nista obvezna podatka.</w:t>
      </w:r>
    </w:p>
    <w:p w14:paraId="10CB59FB" w14:textId="1E84F347" w:rsidR="00A354A1" w:rsidRPr="009746FF" w:rsidRDefault="00A354A1" w:rsidP="000F5681">
      <w:pPr>
        <w:pStyle w:val="ALINEJELUKA"/>
        <w:tabs>
          <w:tab w:val="left" w:pos="9356"/>
        </w:tabs>
        <w:spacing w:before="120"/>
        <w:ind w:right="-1"/>
        <w:jc w:val="left"/>
        <w:rPr>
          <w:rFonts w:ascii="Aptos" w:eastAsia="Times New Roman" w:hAnsi="Aptos" w:cstheme="minorHAnsi"/>
          <w:u w:val="single"/>
        </w:rPr>
      </w:pPr>
      <w:r w:rsidRPr="009746FF">
        <w:rPr>
          <w:rFonts w:ascii="Aptos" w:eastAsia="Times New Roman" w:hAnsi="Aptos" w:cstheme="minorHAnsi"/>
        </w:rPr>
        <w:t xml:space="preserve">Ime in priimek/naziv pravne osebe: </w:t>
      </w:r>
      <w:r w:rsidRPr="006E2F93">
        <w:rPr>
          <w:rFonts w:ascii="Aptos" w:eastAsia="Times New Roman" w:hAnsi="Aptos" w:cstheme="minorHAnsi"/>
        </w:rPr>
        <w:t>_________________________________________________________________</w:t>
      </w:r>
      <w:r w:rsidR="000F5681" w:rsidRPr="006E2F93">
        <w:rPr>
          <w:rFonts w:ascii="Aptos" w:eastAsia="Times New Roman" w:hAnsi="Aptos" w:cstheme="minorHAnsi"/>
        </w:rPr>
        <w:t>___</w:t>
      </w:r>
      <w:r w:rsidRPr="006E2F93">
        <w:rPr>
          <w:rFonts w:ascii="Aptos" w:eastAsia="Times New Roman" w:hAnsi="Aptos" w:cstheme="minorHAnsi"/>
        </w:rPr>
        <w:t>___</w:t>
      </w:r>
    </w:p>
    <w:p w14:paraId="6447B491" w14:textId="04A2D575" w:rsidR="00A354A1" w:rsidRPr="009746FF" w:rsidRDefault="00A354A1" w:rsidP="000F5681">
      <w:pPr>
        <w:pStyle w:val="ALINEJELUKA"/>
        <w:tabs>
          <w:tab w:val="clear" w:pos="709"/>
          <w:tab w:val="left" w:pos="284"/>
        </w:tabs>
        <w:spacing w:before="120"/>
        <w:jc w:val="left"/>
        <w:rPr>
          <w:rFonts w:ascii="Aptos" w:eastAsia="Times New Roman" w:hAnsi="Aptos" w:cstheme="minorHAnsi"/>
        </w:rPr>
      </w:pPr>
      <w:r w:rsidRPr="009746FF">
        <w:rPr>
          <w:rFonts w:ascii="Aptos" w:hAnsi="Aptos" w:cstheme="minorHAnsi"/>
        </w:rPr>
        <w:t>Naslov/sedež</w:t>
      </w:r>
      <w:r w:rsidRPr="009746FF">
        <w:rPr>
          <w:rFonts w:ascii="Aptos" w:eastAsia="Times New Roman" w:hAnsi="Aptos" w:cstheme="minorHAnsi"/>
        </w:rPr>
        <w:t>: ___________________________________________________________________________________</w:t>
      </w:r>
      <w:r w:rsidR="000F5681">
        <w:rPr>
          <w:rFonts w:ascii="Aptos" w:eastAsia="Times New Roman" w:hAnsi="Aptos" w:cstheme="minorHAnsi"/>
        </w:rPr>
        <w:t>___</w:t>
      </w:r>
      <w:r w:rsidRPr="009746FF">
        <w:rPr>
          <w:rFonts w:ascii="Aptos" w:eastAsia="Times New Roman" w:hAnsi="Aptos" w:cstheme="minorHAnsi"/>
        </w:rPr>
        <w:t>____</w:t>
      </w:r>
    </w:p>
    <w:p w14:paraId="2DE71C55" w14:textId="0FE55BA7" w:rsidR="00A354A1" w:rsidRPr="009746FF" w:rsidRDefault="00A354A1" w:rsidP="000F5681">
      <w:pPr>
        <w:pStyle w:val="ALINEJELUKA"/>
        <w:tabs>
          <w:tab w:val="clear" w:pos="709"/>
          <w:tab w:val="left" w:pos="284"/>
        </w:tabs>
        <w:spacing w:before="120"/>
        <w:jc w:val="left"/>
        <w:rPr>
          <w:rFonts w:ascii="Aptos" w:eastAsia="Times New Roman" w:hAnsi="Aptos" w:cstheme="minorHAnsi"/>
        </w:rPr>
      </w:pPr>
      <w:r w:rsidRPr="009746FF">
        <w:rPr>
          <w:rFonts w:ascii="Aptos" w:hAnsi="Aptos" w:cstheme="minorHAnsi"/>
        </w:rPr>
        <w:t xml:space="preserve">Telefonska številka: </w:t>
      </w:r>
      <w:r w:rsidRPr="009746FF">
        <w:rPr>
          <w:rFonts w:ascii="Aptos" w:eastAsia="Times New Roman" w:hAnsi="Aptos" w:cstheme="minorHAnsi"/>
        </w:rPr>
        <w:t>________________________________________________________________________________</w:t>
      </w:r>
      <w:r w:rsidR="000F5681">
        <w:rPr>
          <w:rFonts w:ascii="Aptos" w:eastAsia="Times New Roman" w:hAnsi="Aptos" w:cstheme="minorHAnsi"/>
        </w:rPr>
        <w:t>___</w:t>
      </w:r>
      <w:r w:rsidRPr="009746FF">
        <w:rPr>
          <w:rFonts w:ascii="Aptos" w:eastAsia="Times New Roman" w:hAnsi="Aptos" w:cstheme="minorHAnsi"/>
        </w:rPr>
        <w:t>__</w:t>
      </w:r>
    </w:p>
    <w:p w14:paraId="6A9B55A6" w14:textId="5E083F33" w:rsidR="00A4757E" w:rsidRDefault="00A354A1" w:rsidP="000F5681">
      <w:pPr>
        <w:pStyle w:val="ALINEJELUKA"/>
        <w:tabs>
          <w:tab w:val="clear" w:pos="709"/>
          <w:tab w:val="left" w:pos="284"/>
        </w:tabs>
        <w:spacing w:before="120"/>
        <w:jc w:val="left"/>
        <w:rPr>
          <w:rFonts w:ascii="Aptos" w:eastAsia="Times New Roman" w:hAnsi="Aptos" w:cstheme="minorHAnsi"/>
        </w:rPr>
      </w:pPr>
      <w:r w:rsidRPr="009746FF">
        <w:rPr>
          <w:rFonts w:ascii="Aptos" w:eastAsia="Times New Roman" w:hAnsi="Aptos" w:cstheme="minorHAnsi"/>
        </w:rPr>
        <w:t>Elektronski naslov: ______________________________________________________________________________</w:t>
      </w:r>
      <w:r w:rsidR="000F5681">
        <w:rPr>
          <w:rFonts w:ascii="Aptos" w:eastAsia="Times New Roman" w:hAnsi="Aptos" w:cstheme="minorHAnsi"/>
        </w:rPr>
        <w:t>___</w:t>
      </w:r>
      <w:r w:rsidRPr="009746FF">
        <w:rPr>
          <w:rFonts w:ascii="Aptos" w:eastAsia="Times New Roman" w:hAnsi="Aptos" w:cstheme="minorHAnsi"/>
        </w:rPr>
        <w:t>_____</w:t>
      </w:r>
    </w:p>
    <w:p w14:paraId="269BA48B" w14:textId="24271B30" w:rsidR="000F5681" w:rsidRDefault="002519A0" w:rsidP="000F5681">
      <w:pPr>
        <w:pStyle w:val="ALINEJELUKA"/>
        <w:tabs>
          <w:tab w:val="clear" w:pos="709"/>
          <w:tab w:val="left" w:pos="284"/>
        </w:tabs>
        <w:spacing w:before="120"/>
        <w:jc w:val="left"/>
        <w:rPr>
          <w:rFonts w:ascii="Aptos" w:eastAsia="Times New Roman" w:hAnsi="Aptos" w:cstheme="minorHAnsi"/>
        </w:rPr>
      </w:pPr>
      <w:r w:rsidRPr="002519A0">
        <w:rPr>
          <w:rFonts w:ascii="Aptos" w:eastAsia="Times New Roman" w:hAnsi="Aptos" w:cstheme="minorHAnsi"/>
        </w:rPr>
        <w:t>☐ Želim, da se mi dokumentacija</w:t>
      </w:r>
      <w:r>
        <w:rPr>
          <w:rFonts w:ascii="Aptos" w:eastAsia="Times New Roman" w:hAnsi="Aptos" w:cstheme="minorHAnsi"/>
        </w:rPr>
        <w:t xml:space="preserve"> za izdajo soglasja za uporabo javne površine</w:t>
      </w:r>
      <w:r w:rsidRPr="002519A0">
        <w:rPr>
          <w:rFonts w:ascii="Aptos" w:eastAsia="Times New Roman" w:hAnsi="Aptos" w:cstheme="minorHAnsi"/>
        </w:rPr>
        <w:t xml:space="preserve"> pošlje samo v elektronski obliki na elektronski naslov.</w:t>
      </w:r>
    </w:p>
    <w:p w14:paraId="7D9E7C24" w14:textId="33998CA9" w:rsidR="00517F3B" w:rsidRPr="000F5681" w:rsidRDefault="000F5681" w:rsidP="000F5681">
      <w:pPr>
        <w:pStyle w:val="ALINEJELUKA"/>
        <w:numPr>
          <w:ilvl w:val="0"/>
          <w:numId w:val="18"/>
        </w:numPr>
        <w:tabs>
          <w:tab w:val="clear" w:pos="709"/>
          <w:tab w:val="left" w:pos="284"/>
        </w:tabs>
        <w:spacing w:before="120" w:after="120"/>
        <w:ind w:left="357" w:hanging="357"/>
        <w:jc w:val="left"/>
        <w:rPr>
          <w:rFonts w:ascii="Aptos" w:eastAsia="Times New Roman" w:hAnsi="Aptos" w:cstheme="minorHAnsi"/>
          <w:b/>
          <w:bCs/>
        </w:rPr>
      </w:pPr>
      <w:r w:rsidRPr="000F5681">
        <w:rPr>
          <w:rFonts w:ascii="Aptos" w:eastAsia="Times New Roman" w:hAnsi="Aptos" w:cstheme="minorHAnsi"/>
          <w:b/>
          <w:bCs/>
        </w:rPr>
        <w:t>PODATKI O UPORABI JAVNE POVRŠINE</w:t>
      </w:r>
    </w:p>
    <w:p w14:paraId="5122B73E" w14:textId="1F514F9F" w:rsidR="001C0C85" w:rsidRDefault="001C0C85" w:rsidP="000F5681">
      <w:pPr>
        <w:tabs>
          <w:tab w:val="left" w:pos="2340"/>
        </w:tabs>
        <w:overflowPunct w:val="0"/>
        <w:autoSpaceDE w:val="0"/>
        <w:autoSpaceDN w:val="0"/>
        <w:adjustRightInd w:val="0"/>
        <w:spacing w:after="120" w:line="240" w:lineRule="auto"/>
        <w:textAlignment w:val="baseline"/>
        <w:rPr>
          <w:rFonts w:ascii="Aptos" w:hAnsi="Aptos"/>
          <w:bCs/>
          <w:sz w:val="20"/>
          <w:szCs w:val="20"/>
        </w:rPr>
      </w:pPr>
      <w:r>
        <w:rPr>
          <w:rFonts w:ascii="Aptos" w:hAnsi="Aptos"/>
          <w:bCs/>
          <w:sz w:val="20"/>
          <w:szCs w:val="20"/>
        </w:rPr>
        <w:t>Datum</w:t>
      </w:r>
      <w:r w:rsidRPr="001C0C85">
        <w:rPr>
          <w:rFonts w:ascii="Aptos" w:hAnsi="Aptos"/>
          <w:bCs/>
          <w:sz w:val="20"/>
          <w:szCs w:val="20"/>
        </w:rPr>
        <w:t xml:space="preserve"> uporabe</w:t>
      </w:r>
      <w:r w:rsidR="00C32076">
        <w:rPr>
          <w:rFonts w:ascii="Aptos" w:hAnsi="Aptos"/>
          <w:bCs/>
          <w:sz w:val="20"/>
          <w:szCs w:val="20"/>
        </w:rPr>
        <w:t>:</w:t>
      </w:r>
      <w:r w:rsidRPr="001C0C85">
        <w:rPr>
          <w:rFonts w:ascii="Aptos" w:hAnsi="Aptos"/>
          <w:bCs/>
          <w:sz w:val="20"/>
          <w:szCs w:val="20"/>
        </w:rPr>
        <w:t xml:space="preserve"> od</w:t>
      </w:r>
      <w:r>
        <w:rPr>
          <w:rFonts w:ascii="Aptos" w:hAnsi="Aptos"/>
          <w:bCs/>
          <w:sz w:val="20"/>
          <w:szCs w:val="20"/>
        </w:rPr>
        <w:t xml:space="preserve"> dne</w:t>
      </w:r>
      <w:r w:rsidRPr="001C0C85">
        <w:rPr>
          <w:rFonts w:ascii="Aptos" w:hAnsi="Aptos"/>
          <w:bCs/>
          <w:sz w:val="20"/>
          <w:szCs w:val="20"/>
        </w:rPr>
        <w:t xml:space="preserve"> _______________________________________ do </w:t>
      </w:r>
      <w:r>
        <w:rPr>
          <w:rFonts w:ascii="Aptos" w:hAnsi="Aptos"/>
          <w:bCs/>
          <w:sz w:val="20"/>
          <w:szCs w:val="20"/>
        </w:rPr>
        <w:t xml:space="preserve">dne </w:t>
      </w:r>
      <w:r w:rsidRPr="001C0C85">
        <w:rPr>
          <w:rFonts w:ascii="Aptos" w:hAnsi="Aptos"/>
          <w:bCs/>
          <w:sz w:val="20"/>
          <w:szCs w:val="20"/>
        </w:rPr>
        <w:t>__________________</w:t>
      </w:r>
      <w:r>
        <w:rPr>
          <w:rFonts w:ascii="Aptos" w:hAnsi="Aptos"/>
          <w:bCs/>
          <w:sz w:val="20"/>
          <w:szCs w:val="20"/>
        </w:rPr>
        <w:t>___</w:t>
      </w:r>
      <w:r w:rsidRPr="001C0C85">
        <w:rPr>
          <w:rFonts w:ascii="Aptos" w:hAnsi="Aptos"/>
          <w:bCs/>
          <w:sz w:val="20"/>
          <w:szCs w:val="20"/>
        </w:rPr>
        <w:t>______________</w:t>
      </w:r>
    </w:p>
    <w:p w14:paraId="748CB19D" w14:textId="5B4C8DA8" w:rsidR="0012284C" w:rsidRDefault="002C7A44" w:rsidP="000F5681">
      <w:pPr>
        <w:tabs>
          <w:tab w:val="left" w:pos="2340"/>
        </w:tabs>
        <w:overflowPunct w:val="0"/>
        <w:autoSpaceDE w:val="0"/>
        <w:autoSpaceDN w:val="0"/>
        <w:adjustRightInd w:val="0"/>
        <w:spacing w:after="120" w:line="240" w:lineRule="auto"/>
        <w:textAlignment w:val="baseline"/>
        <w:rPr>
          <w:rFonts w:ascii="Aptos" w:hAnsi="Aptos"/>
          <w:bCs/>
          <w:sz w:val="20"/>
          <w:szCs w:val="20"/>
        </w:rPr>
      </w:pPr>
      <w:r>
        <w:rPr>
          <w:rFonts w:ascii="Aptos" w:hAnsi="Aptos"/>
          <w:bCs/>
          <w:sz w:val="20"/>
          <w:szCs w:val="20"/>
        </w:rPr>
        <w:t>Č</w:t>
      </w:r>
      <w:r w:rsidRPr="00633DEC">
        <w:rPr>
          <w:rFonts w:ascii="Aptos" w:hAnsi="Aptos"/>
          <w:bCs/>
          <w:sz w:val="20"/>
          <w:szCs w:val="20"/>
        </w:rPr>
        <w:t>as uporabe</w:t>
      </w:r>
      <w:r w:rsidR="00C32076">
        <w:rPr>
          <w:rFonts w:ascii="Aptos" w:hAnsi="Aptos"/>
          <w:bCs/>
          <w:sz w:val="20"/>
          <w:szCs w:val="20"/>
        </w:rPr>
        <w:t>:</w:t>
      </w:r>
      <w:r w:rsidRPr="00633DEC">
        <w:rPr>
          <w:rFonts w:ascii="Aptos" w:hAnsi="Aptos"/>
          <w:bCs/>
          <w:sz w:val="20"/>
          <w:szCs w:val="20"/>
        </w:rPr>
        <w:t xml:space="preserve"> od</w:t>
      </w:r>
      <w:r w:rsidR="006E2F93">
        <w:rPr>
          <w:rFonts w:ascii="Aptos" w:hAnsi="Aptos"/>
          <w:bCs/>
          <w:sz w:val="20"/>
          <w:szCs w:val="20"/>
        </w:rPr>
        <w:t xml:space="preserve"> (ure)</w:t>
      </w:r>
      <w:r w:rsidRPr="00633DEC">
        <w:rPr>
          <w:rFonts w:ascii="Aptos" w:hAnsi="Aptos"/>
          <w:bCs/>
          <w:sz w:val="20"/>
          <w:szCs w:val="20"/>
        </w:rPr>
        <w:t xml:space="preserve"> ___________</w:t>
      </w:r>
      <w:r w:rsidR="000F5681">
        <w:rPr>
          <w:rFonts w:ascii="Aptos" w:hAnsi="Aptos"/>
          <w:bCs/>
          <w:sz w:val="20"/>
          <w:szCs w:val="20"/>
        </w:rPr>
        <w:t>_____________</w:t>
      </w:r>
      <w:r w:rsidRPr="00633DEC">
        <w:rPr>
          <w:rFonts w:ascii="Aptos" w:hAnsi="Aptos"/>
          <w:bCs/>
          <w:sz w:val="20"/>
          <w:szCs w:val="20"/>
        </w:rPr>
        <w:t xml:space="preserve">_____________ do </w:t>
      </w:r>
      <w:r w:rsidR="006E2F93">
        <w:rPr>
          <w:rFonts w:ascii="Aptos" w:hAnsi="Aptos"/>
          <w:bCs/>
          <w:sz w:val="20"/>
          <w:szCs w:val="20"/>
        </w:rPr>
        <w:t xml:space="preserve">(ure) </w:t>
      </w:r>
      <w:r w:rsidR="000F5681" w:rsidRPr="00633DEC">
        <w:rPr>
          <w:rFonts w:ascii="Aptos" w:hAnsi="Aptos"/>
          <w:bCs/>
          <w:sz w:val="20"/>
          <w:szCs w:val="20"/>
        </w:rPr>
        <w:t>___________</w:t>
      </w:r>
      <w:r w:rsidR="000F5681">
        <w:rPr>
          <w:rFonts w:ascii="Aptos" w:hAnsi="Aptos"/>
          <w:bCs/>
          <w:sz w:val="20"/>
          <w:szCs w:val="20"/>
        </w:rPr>
        <w:t>___________________</w:t>
      </w:r>
      <w:r w:rsidR="000F5681" w:rsidRPr="00633DEC">
        <w:rPr>
          <w:rFonts w:ascii="Aptos" w:hAnsi="Aptos"/>
          <w:bCs/>
          <w:sz w:val="20"/>
          <w:szCs w:val="20"/>
        </w:rPr>
        <w:t>________</w:t>
      </w:r>
    </w:p>
    <w:p w14:paraId="4A49149D" w14:textId="06F30A34" w:rsidR="0012284C" w:rsidRDefault="002C7A44" w:rsidP="000F5681">
      <w:pPr>
        <w:tabs>
          <w:tab w:val="left" w:pos="2340"/>
        </w:tabs>
        <w:overflowPunct w:val="0"/>
        <w:autoSpaceDE w:val="0"/>
        <w:autoSpaceDN w:val="0"/>
        <w:adjustRightInd w:val="0"/>
        <w:spacing w:after="120" w:line="240" w:lineRule="auto"/>
        <w:textAlignment w:val="baseline"/>
        <w:rPr>
          <w:rFonts w:ascii="Aptos" w:hAnsi="Aptos"/>
          <w:bCs/>
          <w:sz w:val="20"/>
          <w:szCs w:val="20"/>
        </w:rPr>
      </w:pPr>
      <w:r>
        <w:rPr>
          <w:rFonts w:ascii="Aptos" w:hAnsi="Aptos"/>
          <w:bCs/>
          <w:sz w:val="20"/>
          <w:szCs w:val="20"/>
        </w:rPr>
        <w:t>O</w:t>
      </w:r>
      <w:r w:rsidRPr="00633DEC">
        <w:rPr>
          <w:rFonts w:ascii="Aptos" w:hAnsi="Aptos"/>
          <w:bCs/>
          <w:sz w:val="20"/>
          <w:szCs w:val="20"/>
        </w:rPr>
        <w:t>bseg uporabe:</w:t>
      </w:r>
      <w:r w:rsidR="006E2F93">
        <w:rPr>
          <w:rFonts w:ascii="Aptos" w:hAnsi="Aptos"/>
          <w:bCs/>
          <w:sz w:val="20"/>
          <w:szCs w:val="20"/>
        </w:rPr>
        <w:t xml:space="preserve"> </w:t>
      </w:r>
      <w:r w:rsidRPr="00633DEC">
        <w:rPr>
          <w:rFonts w:ascii="Aptos" w:hAnsi="Aptos"/>
          <w:bCs/>
          <w:sz w:val="20"/>
          <w:szCs w:val="20"/>
        </w:rPr>
        <w:t>_____________</w:t>
      </w:r>
      <w:r w:rsidR="000F5681">
        <w:rPr>
          <w:rFonts w:ascii="Aptos" w:hAnsi="Aptos"/>
          <w:bCs/>
          <w:sz w:val="20"/>
          <w:szCs w:val="20"/>
        </w:rPr>
        <w:t>___________</w:t>
      </w:r>
      <w:r w:rsidRPr="00633DEC">
        <w:rPr>
          <w:rFonts w:ascii="Aptos" w:hAnsi="Aptos"/>
          <w:bCs/>
          <w:sz w:val="20"/>
          <w:szCs w:val="20"/>
        </w:rPr>
        <w:t xml:space="preserve"> m</w:t>
      </w:r>
      <w:r w:rsidRPr="00633DEC">
        <w:rPr>
          <w:rFonts w:ascii="Aptos" w:hAnsi="Aptos"/>
          <w:bCs/>
          <w:sz w:val="20"/>
          <w:szCs w:val="20"/>
          <w:vertAlign w:val="superscript"/>
        </w:rPr>
        <w:t>2</w:t>
      </w:r>
    </w:p>
    <w:p w14:paraId="10769ACD" w14:textId="58037565" w:rsidR="0012284C" w:rsidRDefault="002C7A44" w:rsidP="000F5681">
      <w:pPr>
        <w:tabs>
          <w:tab w:val="left" w:pos="2340"/>
        </w:tabs>
        <w:overflowPunct w:val="0"/>
        <w:autoSpaceDE w:val="0"/>
        <w:autoSpaceDN w:val="0"/>
        <w:adjustRightInd w:val="0"/>
        <w:spacing w:after="120" w:line="240" w:lineRule="auto"/>
        <w:textAlignment w:val="baseline"/>
        <w:rPr>
          <w:rFonts w:ascii="Aptos" w:hAnsi="Aptos"/>
          <w:bCs/>
          <w:sz w:val="20"/>
          <w:szCs w:val="20"/>
        </w:rPr>
      </w:pPr>
      <w:r>
        <w:rPr>
          <w:rFonts w:ascii="Aptos" w:hAnsi="Aptos"/>
          <w:bCs/>
          <w:sz w:val="20"/>
          <w:szCs w:val="20"/>
        </w:rPr>
        <w:t>Kr</w:t>
      </w:r>
      <w:r w:rsidRPr="00633DEC">
        <w:rPr>
          <w:rFonts w:ascii="Aptos" w:hAnsi="Aptos"/>
          <w:bCs/>
          <w:sz w:val="20"/>
          <w:szCs w:val="20"/>
        </w:rPr>
        <w:t>aj uporabe</w:t>
      </w:r>
      <w:r w:rsidR="00633DEC" w:rsidRPr="00633DEC">
        <w:rPr>
          <w:rFonts w:ascii="Aptos" w:hAnsi="Aptos"/>
          <w:bCs/>
          <w:sz w:val="20"/>
          <w:szCs w:val="20"/>
        </w:rPr>
        <w:t>:</w:t>
      </w:r>
      <w:r w:rsidR="000F5681">
        <w:rPr>
          <w:rFonts w:ascii="Aptos" w:hAnsi="Aptos"/>
          <w:bCs/>
          <w:sz w:val="20"/>
          <w:szCs w:val="20"/>
        </w:rPr>
        <w:t xml:space="preserve"> </w:t>
      </w:r>
      <w:r w:rsidR="00633DEC" w:rsidRPr="00633DEC">
        <w:rPr>
          <w:rFonts w:ascii="Aptos" w:hAnsi="Aptos"/>
          <w:bCs/>
          <w:sz w:val="20"/>
          <w:szCs w:val="20"/>
        </w:rPr>
        <w:t>____</w:t>
      </w:r>
      <w:r w:rsidR="000F5681">
        <w:rPr>
          <w:rFonts w:ascii="Aptos" w:hAnsi="Aptos"/>
          <w:bCs/>
          <w:sz w:val="20"/>
          <w:szCs w:val="20"/>
        </w:rPr>
        <w:t>_____________________________</w:t>
      </w:r>
      <w:r w:rsidR="00633DEC" w:rsidRPr="00633DEC">
        <w:rPr>
          <w:rFonts w:ascii="Aptos" w:hAnsi="Aptos"/>
          <w:bCs/>
          <w:sz w:val="20"/>
          <w:szCs w:val="20"/>
        </w:rPr>
        <w:t>_______________________</w:t>
      </w:r>
      <w:r>
        <w:rPr>
          <w:rFonts w:ascii="Aptos" w:hAnsi="Aptos"/>
          <w:bCs/>
          <w:sz w:val="20"/>
          <w:szCs w:val="20"/>
        </w:rPr>
        <w:t>__</w:t>
      </w:r>
      <w:r w:rsidR="00633DEC" w:rsidRPr="00633DEC">
        <w:rPr>
          <w:rFonts w:ascii="Aptos" w:hAnsi="Aptos"/>
          <w:bCs/>
          <w:sz w:val="20"/>
          <w:szCs w:val="20"/>
        </w:rPr>
        <w:t>_________________________________</w:t>
      </w:r>
      <w:r w:rsidR="0012284C">
        <w:rPr>
          <w:rFonts w:ascii="Aptos" w:hAnsi="Aptos"/>
          <w:bCs/>
          <w:sz w:val="20"/>
          <w:szCs w:val="20"/>
        </w:rPr>
        <w:t xml:space="preserve">                             </w:t>
      </w:r>
    </w:p>
    <w:p w14:paraId="2C94A7D5" w14:textId="2541CDE8" w:rsidR="00633DEC" w:rsidRPr="006B4E24" w:rsidRDefault="000F5681" w:rsidP="006B4E24">
      <w:pPr>
        <w:pStyle w:val="ALINEJELUKA"/>
        <w:spacing w:after="240"/>
        <w:jc w:val="left"/>
        <w:rPr>
          <w:rFonts w:ascii="Aptos" w:eastAsia="Times New Roman" w:hAnsi="Aptos" w:cstheme="minorHAnsi"/>
        </w:rPr>
      </w:pPr>
      <w:r w:rsidRPr="004758E6">
        <w:rPr>
          <w:rFonts w:ascii="Aptos" w:eastAsia="Times New Roman" w:hAnsi="Aptos" w:cstheme="minorHAnsi"/>
        </w:rPr>
        <w:t>Šifra in ime katastrske občine: ___________</w:t>
      </w:r>
      <w:r w:rsidR="00D0681D">
        <w:rPr>
          <w:rFonts w:ascii="Aptos" w:eastAsia="Times New Roman" w:hAnsi="Aptos" w:cstheme="minorHAnsi"/>
        </w:rPr>
        <w:t xml:space="preserve"> </w:t>
      </w:r>
      <w:r w:rsidRPr="004758E6">
        <w:rPr>
          <w:rFonts w:ascii="Aptos" w:eastAsia="Times New Roman" w:hAnsi="Aptos" w:cstheme="minorHAnsi"/>
        </w:rPr>
        <w:t>____________</w:t>
      </w:r>
      <w:r w:rsidR="00D0681D">
        <w:rPr>
          <w:rFonts w:ascii="Aptos" w:eastAsia="Times New Roman" w:hAnsi="Aptos" w:cstheme="minorHAnsi"/>
        </w:rPr>
        <w:t>___</w:t>
      </w:r>
      <w:r w:rsidRPr="004758E6">
        <w:rPr>
          <w:rFonts w:ascii="Aptos" w:eastAsia="Times New Roman" w:hAnsi="Aptos" w:cstheme="minorHAnsi"/>
        </w:rPr>
        <w:t>______________ številka parcele: __________</w:t>
      </w:r>
      <w:r w:rsidR="00D0681D">
        <w:rPr>
          <w:rFonts w:ascii="Aptos" w:eastAsia="Times New Roman" w:hAnsi="Aptos" w:cstheme="minorHAnsi"/>
        </w:rPr>
        <w:t>______</w:t>
      </w:r>
      <w:r w:rsidRPr="004758E6">
        <w:rPr>
          <w:rFonts w:ascii="Aptos" w:eastAsia="Times New Roman" w:hAnsi="Aptos" w:cstheme="minorHAnsi"/>
        </w:rPr>
        <w:t xml:space="preserve">___ </w:t>
      </w:r>
    </w:p>
    <w:p w14:paraId="5DF7698C" w14:textId="36C82F0F" w:rsidR="00633DEC" w:rsidRPr="00D31496" w:rsidRDefault="00633DEC" w:rsidP="000F5681">
      <w:pPr>
        <w:spacing w:after="120" w:line="240" w:lineRule="auto"/>
        <w:jc w:val="both"/>
        <w:rPr>
          <w:rFonts w:ascii="Aptos" w:hAnsi="Aptos"/>
          <w:b/>
          <w:sz w:val="20"/>
          <w:szCs w:val="20"/>
        </w:rPr>
      </w:pPr>
      <w:r w:rsidRPr="00D31496">
        <w:rPr>
          <w:rFonts w:ascii="Aptos" w:hAnsi="Aptos"/>
          <w:b/>
          <w:sz w:val="20"/>
          <w:szCs w:val="20"/>
        </w:rPr>
        <w:t>O</w:t>
      </w:r>
      <w:r w:rsidR="006B4E24" w:rsidRPr="00D31496">
        <w:rPr>
          <w:rFonts w:ascii="Aptos" w:hAnsi="Aptos"/>
          <w:b/>
          <w:sz w:val="20"/>
          <w:szCs w:val="20"/>
        </w:rPr>
        <w:t>pis namena uporabe površine:</w:t>
      </w:r>
    </w:p>
    <w:p w14:paraId="081D48A7" w14:textId="4BCB2F06" w:rsidR="00633DEC" w:rsidRDefault="0012284C" w:rsidP="006B4E24">
      <w:pPr>
        <w:spacing w:after="120"/>
        <w:jc w:val="both"/>
        <w:rPr>
          <w:rFonts w:ascii="Aptos" w:hAnsi="Aptos"/>
          <w:bCs/>
          <w:sz w:val="20"/>
          <w:szCs w:val="20"/>
        </w:rPr>
      </w:pPr>
      <w:r>
        <w:rPr>
          <w:rFonts w:ascii="Aptos" w:hAnsi="Aptos"/>
          <w:bCs/>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FDF3A88" w14:textId="77777777" w:rsidR="00177947" w:rsidRPr="00633DEC" w:rsidRDefault="00177947" w:rsidP="003855DF">
      <w:pPr>
        <w:spacing w:after="0"/>
        <w:jc w:val="both"/>
        <w:rPr>
          <w:rFonts w:ascii="Aptos" w:hAnsi="Aptos"/>
          <w:bCs/>
          <w:sz w:val="20"/>
          <w:szCs w:val="20"/>
        </w:rPr>
      </w:pPr>
    </w:p>
    <w:p w14:paraId="4AB46F56" w14:textId="4C750A3F" w:rsidR="00B31E42" w:rsidRPr="00B31E42" w:rsidRDefault="00B31E42" w:rsidP="003855DF">
      <w:pPr>
        <w:pStyle w:val="ListParagraph"/>
        <w:numPr>
          <w:ilvl w:val="0"/>
          <w:numId w:val="18"/>
        </w:numPr>
        <w:spacing w:after="0" w:line="240" w:lineRule="auto"/>
        <w:jc w:val="both"/>
        <w:rPr>
          <w:rFonts w:ascii="Aptos" w:eastAsia="Times New Roman" w:hAnsi="Aptos" w:cs="Times New Roman"/>
          <w:bCs/>
          <w:sz w:val="20"/>
          <w:szCs w:val="20"/>
          <w:lang w:eastAsia="sl-SI"/>
        </w:rPr>
      </w:pPr>
      <w:r w:rsidRPr="00B31E42">
        <w:rPr>
          <w:rFonts w:ascii="Aptos" w:eastAsia="Times New Roman" w:hAnsi="Aptos" w:cs="Times New Roman"/>
          <w:b/>
          <w:bCs/>
          <w:sz w:val="20"/>
          <w:szCs w:val="20"/>
          <w:lang w:eastAsia="sl-SI"/>
        </w:rPr>
        <w:t>PRILOGE :</w:t>
      </w:r>
    </w:p>
    <w:p w14:paraId="745AC432" w14:textId="33209573" w:rsidR="00B31E42" w:rsidRDefault="00B31E42" w:rsidP="003855DF">
      <w:pPr>
        <w:spacing w:after="0" w:line="240" w:lineRule="auto"/>
        <w:jc w:val="both"/>
        <w:rPr>
          <w:rFonts w:ascii="Aptos" w:eastAsia="Times New Roman" w:hAnsi="Aptos" w:cs="Times New Roman"/>
          <w:bCs/>
          <w:sz w:val="20"/>
          <w:szCs w:val="20"/>
          <w:lang w:eastAsia="sl-SI"/>
        </w:rPr>
      </w:pPr>
      <w:r w:rsidRPr="00B31E42">
        <w:rPr>
          <w:rFonts w:ascii="Aptos" w:eastAsia="Times New Roman" w:hAnsi="Aptos" w:cs="Times New Roman"/>
          <w:bCs/>
          <w:sz w:val="20"/>
          <w:szCs w:val="20"/>
          <w:lang w:eastAsia="sl-SI"/>
        </w:rPr>
        <w:t>☐ Potrdilo o plačilu upravne takse</w:t>
      </w:r>
    </w:p>
    <w:p w14:paraId="4595ED4F" w14:textId="77777777" w:rsidR="00177947" w:rsidRDefault="00177947" w:rsidP="003855DF">
      <w:pPr>
        <w:spacing w:after="0" w:line="240" w:lineRule="auto"/>
        <w:jc w:val="both"/>
        <w:rPr>
          <w:rFonts w:ascii="Aptos" w:eastAsia="Times New Roman" w:hAnsi="Aptos" w:cs="Times New Roman"/>
          <w:bCs/>
          <w:sz w:val="20"/>
          <w:szCs w:val="20"/>
          <w:lang w:eastAsia="sl-SI"/>
        </w:rPr>
      </w:pPr>
    </w:p>
    <w:p w14:paraId="433CE10E" w14:textId="77777777" w:rsidR="00177947" w:rsidRDefault="00177947" w:rsidP="003855DF">
      <w:pPr>
        <w:spacing w:after="0" w:line="240" w:lineRule="auto"/>
        <w:jc w:val="both"/>
        <w:rPr>
          <w:rFonts w:ascii="Aptos" w:eastAsia="Times New Roman" w:hAnsi="Aptos" w:cs="Times New Roman"/>
          <w:bCs/>
          <w:sz w:val="20"/>
          <w:szCs w:val="20"/>
          <w:lang w:eastAsia="sl-SI"/>
        </w:rPr>
      </w:pPr>
    </w:p>
    <w:p w14:paraId="182E9EBB" w14:textId="77777777" w:rsidR="006B4E24" w:rsidRDefault="006B4E24" w:rsidP="003855DF">
      <w:pPr>
        <w:spacing w:after="0" w:line="240" w:lineRule="auto"/>
        <w:jc w:val="both"/>
        <w:rPr>
          <w:rFonts w:ascii="Aptos" w:eastAsia="Times New Roman" w:hAnsi="Aptos" w:cs="Times New Roman"/>
          <w:bCs/>
          <w:sz w:val="20"/>
          <w:szCs w:val="20"/>
          <w:lang w:eastAsia="sl-SI"/>
        </w:rPr>
      </w:pPr>
    </w:p>
    <w:p w14:paraId="37C47E13" w14:textId="77777777" w:rsidR="002519A0" w:rsidRDefault="002519A0" w:rsidP="003855DF">
      <w:pPr>
        <w:spacing w:after="0" w:line="240" w:lineRule="auto"/>
        <w:jc w:val="both"/>
        <w:rPr>
          <w:rFonts w:ascii="Aptos" w:eastAsia="Times New Roman" w:hAnsi="Aptos" w:cs="Times New Roman"/>
          <w:bCs/>
          <w:sz w:val="20"/>
          <w:szCs w:val="20"/>
          <w:lang w:eastAsia="sl-SI"/>
        </w:rPr>
      </w:pPr>
    </w:p>
    <w:p w14:paraId="218FF772" w14:textId="77777777" w:rsidR="002519A0" w:rsidRDefault="002519A0" w:rsidP="003855DF">
      <w:pPr>
        <w:spacing w:after="0" w:line="240" w:lineRule="auto"/>
        <w:jc w:val="both"/>
        <w:rPr>
          <w:rFonts w:ascii="Aptos" w:eastAsia="Times New Roman" w:hAnsi="Aptos" w:cs="Times New Roman"/>
          <w:bCs/>
          <w:sz w:val="20"/>
          <w:szCs w:val="20"/>
          <w:lang w:eastAsia="sl-SI"/>
        </w:rPr>
      </w:pPr>
    </w:p>
    <w:p w14:paraId="64997B4D" w14:textId="77777777" w:rsidR="002519A0" w:rsidRDefault="002519A0" w:rsidP="003855DF">
      <w:pPr>
        <w:spacing w:after="0" w:line="240" w:lineRule="auto"/>
        <w:jc w:val="both"/>
        <w:rPr>
          <w:rFonts w:ascii="Aptos" w:eastAsia="Times New Roman" w:hAnsi="Aptos" w:cs="Times New Roman"/>
          <w:bCs/>
          <w:sz w:val="20"/>
          <w:szCs w:val="20"/>
          <w:lang w:eastAsia="sl-SI"/>
        </w:rPr>
      </w:pPr>
    </w:p>
    <w:p w14:paraId="247796D0" w14:textId="77777777" w:rsidR="002519A0" w:rsidRDefault="002519A0" w:rsidP="003855DF">
      <w:pPr>
        <w:spacing w:after="0" w:line="240" w:lineRule="auto"/>
        <w:jc w:val="both"/>
        <w:rPr>
          <w:rFonts w:ascii="Aptos" w:eastAsia="Times New Roman" w:hAnsi="Aptos" w:cs="Times New Roman"/>
          <w:bCs/>
          <w:sz w:val="20"/>
          <w:szCs w:val="20"/>
          <w:lang w:eastAsia="sl-SI"/>
        </w:rPr>
      </w:pPr>
    </w:p>
    <w:p w14:paraId="4D211B74" w14:textId="77777777" w:rsidR="00BC25BD" w:rsidRDefault="00BC25BD" w:rsidP="003855DF">
      <w:pPr>
        <w:spacing w:after="0" w:line="240" w:lineRule="auto"/>
        <w:jc w:val="both"/>
        <w:rPr>
          <w:rFonts w:ascii="Aptos" w:eastAsia="Times New Roman" w:hAnsi="Aptos" w:cs="Times New Roman"/>
          <w:bCs/>
          <w:sz w:val="20"/>
          <w:szCs w:val="20"/>
          <w:lang w:eastAsia="sl-SI"/>
        </w:rPr>
      </w:pPr>
    </w:p>
    <w:p w14:paraId="7CA11C58" w14:textId="77777777" w:rsidR="00BC25BD" w:rsidRPr="00B31E42" w:rsidRDefault="00BC25BD" w:rsidP="003855DF">
      <w:pPr>
        <w:spacing w:after="0" w:line="240" w:lineRule="auto"/>
        <w:jc w:val="both"/>
        <w:rPr>
          <w:rFonts w:ascii="Aptos" w:eastAsia="Times New Roman" w:hAnsi="Aptos" w:cs="Times New Roman"/>
          <w:bCs/>
          <w:sz w:val="20"/>
          <w:szCs w:val="20"/>
          <w:lang w:eastAsia="sl-SI"/>
        </w:rPr>
      </w:pPr>
    </w:p>
    <w:p w14:paraId="12D478F4" w14:textId="77777777" w:rsidR="00B31E42" w:rsidRPr="00B31E42" w:rsidRDefault="00B31E42" w:rsidP="003855DF">
      <w:pPr>
        <w:spacing w:after="0" w:line="240" w:lineRule="auto"/>
        <w:jc w:val="both"/>
        <w:rPr>
          <w:rFonts w:ascii="Aptos" w:eastAsia="Times New Roman" w:hAnsi="Aptos" w:cs="Times New Roman"/>
          <w:bCs/>
          <w:sz w:val="20"/>
          <w:szCs w:val="20"/>
          <w:lang w:eastAsia="sl-SI"/>
        </w:rPr>
      </w:pPr>
    </w:p>
    <w:p w14:paraId="7C30F391" w14:textId="77777777" w:rsidR="00B31E42" w:rsidRPr="00B31E42" w:rsidRDefault="00B31E42" w:rsidP="003855DF">
      <w:pPr>
        <w:spacing w:after="0" w:line="240" w:lineRule="auto"/>
        <w:jc w:val="both"/>
        <w:rPr>
          <w:rFonts w:ascii="Aptos" w:eastAsia="Times New Roman" w:hAnsi="Aptos" w:cs="Times New Roman"/>
          <w:bCs/>
          <w:sz w:val="20"/>
          <w:szCs w:val="20"/>
          <w:lang w:eastAsia="sl-SI"/>
        </w:rPr>
      </w:pPr>
      <w:r w:rsidRPr="00B31E42">
        <w:rPr>
          <w:rFonts w:ascii="Aptos" w:eastAsia="Times New Roman" w:hAnsi="Aptos" w:cs="Times New Roman"/>
          <w:bCs/>
          <w:sz w:val="20"/>
          <w:szCs w:val="20"/>
          <w:lang w:eastAsia="sl-SI"/>
        </w:rPr>
        <w:t>Kraj in datum: __________________________________________</w:t>
      </w:r>
      <w:r w:rsidRPr="00B31E42">
        <w:rPr>
          <w:rFonts w:ascii="Aptos" w:eastAsia="Times New Roman" w:hAnsi="Aptos" w:cs="Times New Roman"/>
          <w:bCs/>
          <w:sz w:val="20"/>
          <w:szCs w:val="20"/>
          <w:lang w:eastAsia="sl-SI"/>
        </w:rPr>
        <w:tab/>
        <w:t>Podpis:</w:t>
      </w:r>
      <w:r w:rsidRPr="00B31E42">
        <w:rPr>
          <w:rFonts w:ascii="Aptos" w:eastAsia="Times New Roman" w:hAnsi="Aptos" w:cs="Times New Roman"/>
          <w:bCs/>
          <w:i/>
          <w:iCs/>
          <w:sz w:val="20"/>
          <w:szCs w:val="20"/>
          <w:lang w:eastAsia="sl-SI"/>
        </w:rPr>
        <w:t xml:space="preserve"> ___________________________________</w:t>
      </w:r>
    </w:p>
    <w:p w14:paraId="7CFCF417" w14:textId="77777777" w:rsidR="00B31E42" w:rsidRPr="00B31E42" w:rsidRDefault="00B31E42" w:rsidP="003855DF">
      <w:pPr>
        <w:spacing w:after="0" w:line="240" w:lineRule="auto"/>
        <w:jc w:val="both"/>
        <w:rPr>
          <w:rFonts w:ascii="Aptos" w:eastAsia="Times New Roman" w:hAnsi="Aptos" w:cs="Times New Roman"/>
          <w:bCs/>
          <w:sz w:val="20"/>
          <w:szCs w:val="20"/>
          <w:lang w:eastAsia="sl-SI"/>
        </w:rPr>
      </w:pPr>
    </w:p>
    <w:p w14:paraId="1D8E7138" w14:textId="69402356" w:rsidR="00A5578C" w:rsidRDefault="00A5578C" w:rsidP="00A5578C">
      <w:pPr>
        <w:spacing w:line="192" w:lineRule="auto"/>
        <w:ind w:right="-1"/>
        <w:jc w:val="both"/>
        <w:rPr>
          <w:rFonts w:ascii="Aptos" w:hAnsi="Aptos" w:cs="Segoe UI"/>
          <w:b/>
          <w:bCs/>
          <w:i/>
          <w:iCs/>
          <w:sz w:val="18"/>
          <w:szCs w:val="18"/>
          <w:lang w:val="en-SI"/>
        </w:rPr>
      </w:pPr>
      <w:r w:rsidRPr="0006779F">
        <w:rPr>
          <w:rFonts w:ascii="Aptos" w:hAnsi="Aptos" w:cs="Segoe UI"/>
          <w:i/>
          <w:iCs/>
          <w:sz w:val="18"/>
          <w:szCs w:val="18"/>
          <w:lang w:val="en-SI"/>
        </w:rPr>
        <w:t>Upravna taksa na podlagi Zakona o upravnih taksah (Uradni list RS, št. 106/10 – uradno prečiščeno besedilo, 14/15 – ZUUJFO, 84/15 – ZZelP-J, 32/16, 30/18 – ZKZaš,189/20 – ZFRO</w:t>
      </w:r>
      <w:r w:rsidR="001C0C85">
        <w:rPr>
          <w:rFonts w:ascii="Aptos" w:hAnsi="Aptos" w:cs="Segoe UI"/>
          <w:i/>
          <w:iCs/>
          <w:sz w:val="18"/>
          <w:szCs w:val="18"/>
          <w:lang w:val="en-SI"/>
        </w:rPr>
        <w:t xml:space="preserve"> in </w:t>
      </w:r>
      <w:r w:rsidR="001C0C85" w:rsidRPr="0006779F">
        <w:rPr>
          <w:rFonts w:ascii="Aptos" w:hAnsi="Aptos" w:cstheme="minorHAnsi"/>
          <w:i/>
          <w:sz w:val="18"/>
          <w:szCs w:val="18"/>
          <w:lang w:val="en-SI"/>
        </w:rPr>
        <w:t>44/25 – ZDOsk-1B</w:t>
      </w:r>
      <w:r w:rsidRPr="0006779F">
        <w:rPr>
          <w:rFonts w:ascii="Aptos" w:hAnsi="Aptos" w:cs="Segoe UI"/>
          <w:i/>
          <w:iCs/>
          <w:sz w:val="18"/>
          <w:szCs w:val="18"/>
          <w:lang w:val="en-SI"/>
        </w:rPr>
        <w:t xml:space="preserve">) po tarifni številki 1 in 3 znaša </w:t>
      </w:r>
      <w:r w:rsidRPr="0006779F">
        <w:rPr>
          <w:rFonts w:ascii="Aptos" w:hAnsi="Aptos" w:cs="Segoe UI"/>
          <w:b/>
          <w:bCs/>
          <w:i/>
          <w:iCs/>
          <w:sz w:val="18"/>
          <w:szCs w:val="18"/>
          <w:lang w:val="en-SI"/>
        </w:rPr>
        <w:t>22,60 EUR</w:t>
      </w:r>
      <w:r w:rsidRPr="0006779F">
        <w:rPr>
          <w:rFonts w:ascii="Aptos" w:hAnsi="Aptos" w:cs="Segoe UI"/>
          <w:i/>
          <w:iCs/>
          <w:sz w:val="18"/>
          <w:szCs w:val="18"/>
          <w:lang w:val="en-SI"/>
        </w:rPr>
        <w:t xml:space="preserve"> če je vloga v </w:t>
      </w:r>
      <w:r w:rsidRPr="0006779F">
        <w:rPr>
          <w:rFonts w:ascii="Aptos" w:hAnsi="Aptos" w:cs="Segoe UI"/>
          <w:b/>
          <w:bCs/>
          <w:i/>
          <w:iCs/>
          <w:sz w:val="18"/>
          <w:szCs w:val="18"/>
          <w:lang w:val="en-SI"/>
        </w:rPr>
        <w:t>fizični obliki</w:t>
      </w:r>
      <w:r w:rsidRPr="0006779F">
        <w:rPr>
          <w:rFonts w:ascii="Aptos" w:hAnsi="Aptos" w:cs="Segoe UI"/>
          <w:i/>
          <w:iCs/>
          <w:sz w:val="18"/>
          <w:szCs w:val="18"/>
          <w:lang w:val="en-SI"/>
        </w:rPr>
        <w:t xml:space="preserve"> ali </w:t>
      </w:r>
      <w:r>
        <w:rPr>
          <w:rFonts w:ascii="Aptos" w:hAnsi="Aptos" w:cs="Segoe UI"/>
          <w:b/>
          <w:bCs/>
          <w:i/>
          <w:iCs/>
          <w:sz w:val="18"/>
          <w:szCs w:val="18"/>
          <w:lang w:val="en-SI"/>
        </w:rPr>
        <w:t>18,10 EUR</w:t>
      </w:r>
      <w:r w:rsidRPr="0006779F">
        <w:rPr>
          <w:rFonts w:ascii="Aptos" w:hAnsi="Aptos" w:cs="Segoe UI"/>
          <w:i/>
          <w:iCs/>
          <w:sz w:val="18"/>
          <w:szCs w:val="18"/>
          <w:lang w:val="en-SI"/>
        </w:rPr>
        <w:t xml:space="preserve"> če je vložena </w:t>
      </w:r>
      <w:r w:rsidRPr="0006779F">
        <w:rPr>
          <w:rFonts w:ascii="Aptos" w:hAnsi="Aptos" w:cs="Segoe UI"/>
          <w:b/>
          <w:bCs/>
          <w:i/>
          <w:iCs/>
          <w:sz w:val="18"/>
          <w:szCs w:val="18"/>
          <w:lang w:val="en-SI"/>
        </w:rPr>
        <w:t>elektronska vloga</w:t>
      </w:r>
      <w:r w:rsidRPr="0006779F">
        <w:rPr>
          <w:rFonts w:ascii="Aptos" w:hAnsi="Aptos" w:cs="Segoe UI"/>
          <w:i/>
          <w:iCs/>
          <w:sz w:val="18"/>
          <w:szCs w:val="18"/>
          <w:lang w:val="en-SI"/>
        </w:rPr>
        <w:t xml:space="preserve"> ali </w:t>
      </w:r>
      <w:r w:rsidRPr="0006779F">
        <w:rPr>
          <w:rFonts w:ascii="Aptos" w:hAnsi="Aptos" w:cs="Segoe UI"/>
          <w:b/>
          <w:bCs/>
          <w:i/>
          <w:iCs/>
          <w:sz w:val="18"/>
          <w:szCs w:val="18"/>
          <w:lang w:val="en-SI"/>
        </w:rPr>
        <w:t>brezplačno</w:t>
      </w:r>
      <w:r w:rsidRPr="0006779F">
        <w:rPr>
          <w:rFonts w:ascii="Aptos" w:hAnsi="Aptos" w:cs="Segoe UI"/>
          <w:i/>
          <w:iCs/>
          <w:sz w:val="18"/>
          <w:szCs w:val="18"/>
          <w:lang w:val="en-SI"/>
        </w:rPr>
        <w:t xml:space="preserve"> ob predložitvi ustreznega </w:t>
      </w:r>
      <w:r w:rsidRPr="0006779F">
        <w:rPr>
          <w:rFonts w:ascii="Aptos" w:hAnsi="Aptos" w:cs="Segoe UI"/>
          <w:b/>
          <w:bCs/>
          <w:i/>
          <w:iCs/>
          <w:sz w:val="18"/>
          <w:szCs w:val="18"/>
          <w:lang w:val="en-SI"/>
        </w:rPr>
        <w:t>potrdila o oprostitvi</w:t>
      </w:r>
      <w:r w:rsidRPr="0006779F">
        <w:rPr>
          <w:rFonts w:ascii="Aptos" w:hAnsi="Aptos" w:cs="Segoe UI"/>
          <w:i/>
          <w:iCs/>
          <w:sz w:val="18"/>
          <w:szCs w:val="18"/>
          <w:lang w:val="en-SI"/>
        </w:rPr>
        <w:t xml:space="preserve"> upravne takse po </w:t>
      </w:r>
      <w:hyperlink r:id="rId8" w:history="1">
        <w:r w:rsidRPr="0006779F">
          <w:rPr>
            <w:rStyle w:val="Hyperlink"/>
            <w:rFonts w:ascii="Aptos" w:hAnsi="Aptos" w:cs="Segoe UI"/>
            <w:i/>
            <w:iCs/>
            <w:color w:val="808080" w:themeColor="background1" w:themeShade="80"/>
            <w:sz w:val="18"/>
            <w:szCs w:val="18"/>
            <w:lang w:val="en-SI"/>
          </w:rPr>
          <w:t>ZUT</w:t>
        </w:r>
      </w:hyperlink>
      <w:r>
        <w:rPr>
          <w:rFonts w:ascii="Aptos" w:hAnsi="Aptos" w:cs="Segoe UI"/>
          <w:i/>
          <w:iCs/>
          <w:color w:val="808080" w:themeColor="background1" w:themeShade="80"/>
          <w:sz w:val="18"/>
          <w:szCs w:val="18"/>
          <w:lang w:val="en-SI"/>
        </w:rPr>
        <w:t>.</w:t>
      </w:r>
      <w:r>
        <w:rPr>
          <w:rFonts w:ascii="Aptos" w:hAnsi="Aptos" w:cs="Segoe UI"/>
          <w:b/>
          <w:bCs/>
          <w:i/>
          <w:iCs/>
          <w:sz w:val="18"/>
          <w:szCs w:val="18"/>
          <w:lang w:val="en-SI"/>
        </w:rPr>
        <w:t xml:space="preserve"> </w:t>
      </w:r>
      <w:r w:rsidRPr="0006779F">
        <w:rPr>
          <w:rFonts w:ascii="Aptos" w:hAnsi="Aptos" w:cs="Segoe UI"/>
          <w:i/>
          <w:iCs/>
          <w:sz w:val="18"/>
          <w:szCs w:val="18"/>
          <w:lang w:val="en-SI"/>
        </w:rPr>
        <w:t xml:space="preserve">Upravno takso </w:t>
      </w:r>
      <w:r>
        <w:rPr>
          <w:rFonts w:ascii="Aptos" w:hAnsi="Aptos" w:cs="Segoe UI"/>
          <w:i/>
          <w:iCs/>
          <w:sz w:val="18"/>
          <w:szCs w:val="18"/>
          <w:lang w:val="en-SI"/>
        </w:rPr>
        <w:t>plačate na</w:t>
      </w:r>
      <w:r w:rsidRPr="0006779F">
        <w:rPr>
          <w:rFonts w:ascii="Aptos" w:hAnsi="Aptos" w:cs="Segoe UI"/>
          <w:i/>
          <w:iCs/>
          <w:sz w:val="18"/>
          <w:szCs w:val="18"/>
          <w:lang w:val="en-SI"/>
        </w:rPr>
        <w:t xml:space="preserve"> transakcijsk</w:t>
      </w:r>
      <w:r>
        <w:rPr>
          <w:rFonts w:ascii="Aptos" w:hAnsi="Aptos" w:cs="Segoe UI"/>
          <w:i/>
          <w:iCs/>
          <w:sz w:val="18"/>
          <w:szCs w:val="18"/>
          <w:lang w:val="en-SI"/>
        </w:rPr>
        <w:t>i</w:t>
      </w:r>
      <w:r w:rsidRPr="0006779F">
        <w:rPr>
          <w:rFonts w:ascii="Aptos" w:hAnsi="Aptos" w:cs="Segoe UI"/>
          <w:i/>
          <w:iCs/>
          <w:sz w:val="18"/>
          <w:szCs w:val="18"/>
          <w:lang w:val="en-SI"/>
        </w:rPr>
        <w:t xml:space="preserve"> raču</w:t>
      </w:r>
      <w:r>
        <w:rPr>
          <w:rFonts w:ascii="Aptos" w:hAnsi="Aptos" w:cs="Segoe UI"/>
          <w:i/>
          <w:iCs/>
          <w:sz w:val="18"/>
          <w:szCs w:val="18"/>
          <w:lang w:val="en-SI"/>
        </w:rPr>
        <w:t>n</w:t>
      </w:r>
      <w:r w:rsidRPr="0006779F">
        <w:rPr>
          <w:rFonts w:ascii="Aptos" w:hAnsi="Aptos" w:cs="Segoe UI"/>
          <w:i/>
          <w:iCs/>
          <w:sz w:val="18"/>
          <w:szCs w:val="18"/>
          <w:lang w:val="en-SI"/>
        </w:rPr>
        <w:t xml:space="preserve"> št</w:t>
      </w:r>
      <w:r w:rsidRPr="00E95A72">
        <w:rPr>
          <w:rFonts w:ascii="Aptos" w:hAnsi="Aptos" w:cs="Segoe UI"/>
          <w:i/>
          <w:iCs/>
          <w:sz w:val="18"/>
          <w:szCs w:val="18"/>
          <w:lang w:val="en-SI"/>
        </w:rPr>
        <w:t>.:</w:t>
      </w:r>
      <w:r w:rsidRPr="00E95A72">
        <w:rPr>
          <w:rFonts w:ascii="Aptos" w:hAnsi="Aptos" w:cs="Segoe UI"/>
          <w:b/>
          <w:bCs/>
          <w:i/>
          <w:iCs/>
          <w:sz w:val="18"/>
          <w:szCs w:val="18"/>
          <w:lang w:val="en-SI"/>
        </w:rPr>
        <w:t xml:space="preserve"> SI56 0110 0429 0309 160</w:t>
      </w:r>
      <w:r w:rsidRPr="0006779F">
        <w:rPr>
          <w:rFonts w:ascii="Aptos" w:hAnsi="Aptos" w:cs="Segoe UI"/>
          <w:i/>
          <w:iCs/>
          <w:sz w:val="18"/>
          <w:szCs w:val="18"/>
          <w:lang w:val="en-SI"/>
        </w:rPr>
        <w:t xml:space="preserve">, sklic </w:t>
      </w:r>
      <w:r w:rsidRPr="00E95A72">
        <w:rPr>
          <w:rFonts w:ascii="Aptos" w:hAnsi="Aptos" w:cs="Segoe UI"/>
          <w:b/>
          <w:bCs/>
          <w:i/>
          <w:iCs/>
          <w:sz w:val="18"/>
          <w:szCs w:val="18"/>
          <w:lang w:val="en-SI"/>
        </w:rPr>
        <w:t>11 75280 – 7111002</w:t>
      </w:r>
      <w:r w:rsidRPr="0006779F">
        <w:rPr>
          <w:rFonts w:ascii="Aptos" w:hAnsi="Aptos" w:cs="Segoe UI"/>
          <w:i/>
          <w:iCs/>
          <w:sz w:val="18"/>
          <w:szCs w:val="18"/>
          <w:lang w:val="en-SI"/>
        </w:rPr>
        <w:t xml:space="preserve">. </w:t>
      </w:r>
    </w:p>
    <w:p w14:paraId="3CACCC6B" w14:textId="78D119E1" w:rsidR="002519A0" w:rsidRPr="00396F34" w:rsidRDefault="00396F34" w:rsidP="00396F34">
      <w:pPr>
        <w:spacing w:line="192" w:lineRule="auto"/>
        <w:jc w:val="both"/>
        <w:rPr>
          <w:rFonts w:ascii="Aptos" w:hAnsi="Aptos" w:cs="Segoe UI"/>
          <w:i/>
          <w:iCs/>
          <w:color w:val="7F7F7F" w:themeColor="text1" w:themeTint="80"/>
          <w:sz w:val="18"/>
          <w:szCs w:val="18"/>
          <w:lang w:val="en-SI"/>
        </w:rPr>
      </w:pPr>
      <w:r w:rsidRPr="003C60CE">
        <w:rPr>
          <w:rFonts w:ascii="Aptos" w:hAnsi="Aptos" w:cs="Segoe UI"/>
          <w:i/>
          <w:iCs/>
          <w:color w:val="7F7F7F" w:themeColor="text1" w:themeTint="80"/>
          <w:sz w:val="18"/>
          <w:szCs w:val="18"/>
          <w:u w:val="single"/>
        </w:rPr>
        <w:t>INFORMACIJA O OBDELAVI OSEBNIH PODATKOV</w:t>
      </w:r>
      <w:r>
        <w:rPr>
          <w:rFonts w:ascii="Aptos" w:hAnsi="Aptos" w:cs="Segoe UI"/>
          <w:i/>
          <w:iCs/>
          <w:color w:val="7F7F7F" w:themeColor="text1" w:themeTint="80"/>
          <w:sz w:val="18"/>
          <w:szCs w:val="18"/>
          <w:u w:val="single"/>
        </w:rPr>
        <w:t>:</w:t>
      </w:r>
      <w:r w:rsidRPr="003C60CE">
        <w:rPr>
          <w:rFonts w:ascii="Aptos" w:hAnsi="Aptos" w:cs="Segoe UI"/>
          <w:i/>
          <w:iCs/>
          <w:color w:val="7F7F7F" w:themeColor="text1" w:themeTint="80"/>
          <w:sz w:val="18"/>
          <w:szCs w:val="18"/>
        </w:rPr>
        <w:t xml:space="preserve"> </w:t>
      </w:r>
      <w:r w:rsidRPr="003C60CE">
        <w:rPr>
          <w:rFonts w:ascii="Aptos" w:hAnsi="Aptos" w:cs="Segoe UI"/>
          <w:i/>
          <w:iCs/>
          <w:color w:val="7F7F7F" w:themeColor="text1" w:themeTint="80"/>
          <w:sz w:val="18"/>
          <w:szCs w:val="18"/>
          <w:lang w:val="en-SI"/>
        </w:rPr>
        <w:t>Občina Gornja Radgona bo osebne podatke obdelovala za potrebe vodenja postopkov v okviru svojih zakonskih pristojnosti na podlagi veljavne zakonodaje in občinskih predpisov, hranila jih bo skladno s klasifikacijskim načrtom ter varovala pred neupravičenimi razkritji. Do podatkov imajo dostop le pooblaščeni zaposleni občine, pogodbeni obdelovalci in osebe z zakonsko podlago</w:t>
      </w:r>
      <w:r>
        <w:rPr>
          <w:rFonts w:ascii="Aptos" w:hAnsi="Aptos" w:cs="Segoe UI"/>
          <w:i/>
          <w:iCs/>
          <w:color w:val="7F7F7F" w:themeColor="text1" w:themeTint="80"/>
          <w:sz w:val="18"/>
          <w:szCs w:val="18"/>
          <w:lang w:val="en-SI"/>
        </w:rPr>
        <w:t>. A</w:t>
      </w:r>
      <w:r w:rsidRPr="003C60CE">
        <w:rPr>
          <w:rFonts w:ascii="Aptos" w:hAnsi="Aptos" w:cs="Segoe UI"/>
          <w:i/>
          <w:iCs/>
          <w:color w:val="7F7F7F" w:themeColor="text1" w:themeTint="80"/>
          <w:sz w:val="18"/>
          <w:szCs w:val="18"/>
          <w:lang w:val="en-SI"/>
        </w:rPr>
        <w:t xml:space="preserve">vtomatizirano sprejemanje odločitev in oblikovanje profilov se ne izvaja. Če podatki ne bodo zagotovljeni, obravnava vloge ne bo možna. Posameznik ima glede svojih podatkov pravico do seznanitve, popravka, izbrisa, omejitve obdelave, prenosljivosti in </w:t>
      </w:r>
      <w:r>
        <w:rPr>
          <w:rFonts w:ascii="Aptos" w:hAnsi="Aptos" w:cs="Segoe UI"/>
          <w:i/>
          <w:iCs/>
          <w:color w:val="7F7F7F" w:themeColor="text1" w:themeTint="80"/>
          <w:sz w:val="18"/>
          <w:szCs w:val="18"/>
          <w:lang w:val="en-SI"/>
        </w:rPr>
        <w:t>možnost ugovora</w:t>
      </w:r>
      <w:r w:rsidRPr="003C60CE">
        <w:rPr>
          <w:rFonts w:ascii="Aptos" w:hAnsi="Aptos" w:cs="Segoe UI"/>
          <w:i/>
          <w:iCs/>
          <w:color w:val="7F7F7F" w:themeColor="text1" w:themeTint="80"/>
          <w:sz w:val="18"/>
          <w:szCs w:val="18"/>
          <w:lang w:val="en-SI"/>
        </w:rPr>
        <w:t>, vključno s pritožbo pri Informacijskem pooblaščencu. Dodatne informacije so na voljo pri pooblaščeni osebi za varstvo podatkov na e-naslovu</w:t>
      </w:r>
      <w:r w:rsidRPr="002A7402">
        <w:rPr>
          <w:color w:val="808080" w:themeColor="background1" w:themeShade="80"/>
        </w:rPr>
        <w:t xml:space="preserve"> </w:t>
      </w:r>
      <w:hyperlink r:id="rId9" w:history="1">
        <w:r w:rsidRPr="002A7402">
          <w:rPr>
            <w:rStyle w:val="Hyperlink"/>
            <w:rFonts w:ascii="Aptos" w:hAnsi="Aptos" w:cs="Segoe UI"/>
            <w:i/>
            <w:iCs/>
            <w:color w:val="808080" w:themeColor="background1" w:themeShade="80"/>
            <w:sz w:val="18"/>
            <w:szCs w:val="18"/>
          </w:rPr>
          <w:t>info@intelektum.eu</w:t>
        </w:r>
      </w:hyperlink>
      <w:r w:rsidRPr="003C60CE">
        <w:rPr>
          <w:rFonts w:ascii="Aptos" w:hAnsi="Aptos" w:cs="Segoe UI"/>
          <w:i/>
          <w:iCs/>
          <w:color w:val="7F7F7F" w:themeColor="text1" w:themeTint="80"/>
          <w:sz w:val="18"/>
          <w:szCs w:val="18"/>
          <w:lang w:val="en-SI"/>
        </w:rPr>
        <w:t>.</w:t>
      </w:r>
    </w:p>
    <w:sectPr w:rsidR="002519A0" w:rsidRPr="00396F34" w:rsidSect="00FC15BA">
      <w:footerReference w:type="default" r:id="rId10"/>
      <w:headerReference w:type="first" r:id="rId11"/>
      <w:pgSz w:w="11906" w:h="16838"/>
      <w:pgMar w:top="1134" w:right="1134" w:bottom="1134" w:left="1134" w:header="51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860520" w14:textId="77777777" w:rsidR="0094044B" w:rsidRDefault="0094044B" w:rsidP="00B04294">
      <w:pPr>
        <w:spacing w:after="0" w:line="240" w:lineRule="auto"/>
      </w:pPr>
      <w:r>
        <w:separator/>
      </w:r>
    </w:p>
  </w:endnote>
  <w:endnote w:type="continuationSeparator" w:id="0">
    <w:p w14:paraId="7A249997" w14:textId="77777777" w:rsidR="0094044B" w:rsidRDefault="0094044B" w:rsidP="00B042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ptos">
    <w:panose1 w:val="020B0004020202020204"/>
    <w:charset w:val="00"/>
    <w:family w:val="swiss"/>
    <w:pitch w:val="variable"/>
    <w:sig w:usb0="20000287" w:usb1="00000003" w:usb2="00000000" w:usb3="00000000" w:csb0="0000019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5675087"/>
      <w:docPartObj>
        <w:docPartGallery w:val="Page Numbers (Bottom of Page)"/>
        <w:docPartUnique/>
      </w:docPartObj>
    </w:sdtPr>
    <w:sdtEndPr>
      <w:rPr>
        <w:rFonts w:ascii="Times New Roman" w:hAnsi="Times New Roman" w:cs="Times New Roman"/>
        <w:sz w:val="20"/>
      </w:rPr>
    </w:sdtEndPr>
    <w:sdtContent>
      <w:p w14:paraId="368CF679" w14:textId="77777777" w:rsidR="00B04294" w:rsidRPr="00171A91" w:rsidRDefault="00447024">
        <w:pPr>
          <w:pStyle w:val="Footer"/>
          <w:jc w:val="center"/>
          <w:rPr>
            <w:rFonts w:ascii="Times New Roman" w:hAnsi="Times New Roman" w:cs="Times New Roman"/>
            <w:sz w:val="20"/>
          </w:rPr>
        </w:pPr>
        <w:r w:rsidRPr="00171A91">
          <w:rPr>
            <w:rFonts w:ascii="Times New Roman" w:hAnsi="Times New Roman" w:cs="Times New Roman"/>
            <w:sz w:val="20"/>
          </w:rPr>
          <w:fldChar w:fldCharType="begin"/>
        </w:r>
        <w:r w:rsidR="00B04294" w:rsidRPr="00171A91">
          <w:rPr>
            <w:rFonts w:ascii="Times New Roman" w:hAnsi="Times New Roman" w:cs="Times New Roman"/>
            <w:sz w:val="20"/>
          </w:rPr>
          <w:instrText>PAGE   \* MERGEFORMAT</w:instrText>
        </w:r>
        <w:r w:rsidRPr="00171A91">
          <w:rPr>
            <w:rFonts w:ascii="Times New Roman" w:hAnsi="Times New Roman" w:cs="Times New Roman"/>
            <w:sz w:val="20"/>
          </w:rPr>
          <w:fldChar w:fldCharType="separate"/>
        </w:r>
        <w:r w:rsidR="005F436D">
          <w:rPr>
            <w:rFonts w:ascii="Times New Roman" w:hAnsi="Times New Roman" w:cs="Times New Roman"/>
            <w:noProof/>
            <w:sz w:val="20"/>
          </w:rPr>
          <w:t>1</w:t>
        </w:r>
        <w:r w:rsidRPr="00171A91">
          <w:rPr>
            <w:rFonts w:ascii="Times New Roman" w:hAnsi="Times New Roman" w:cs="Times New Roman"/>
            <w:sz w:val="20"/>
          </w:rPr>
          <w:fldChar w:fldCharType="end"/>
        </w:r>
      </w:p>
    </w:sdtContent>
  </w:sdt>
  <w:p w14:paraId="58D84A96" w14:textId="77777777" w:rsidR="00B04294" w:rsidRDefault="00B042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8F8FAB" w14:textId="77777777" w:rsidR="0094044B" w:rsidRDefault="0094044B" w:rsidP="00B04294">
      <w:pPr>
        <w:spacing w:after="0" w:line="240" w:lineRule="auto"/>
      </w:pPr>
      <w:r>
        <w:separator/>
      </w:r>
    </w:p>
  </w:footnote>
  <w:footnote w:type="continuationSeparator" w:id="0">
    <w:p w14:paraId="53E7857A" w14:textId="77777777" w:rsidR="0094044B" w:rsidRDefault="0094044B" w:rsidP="00B042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203300" w14:textId="233C06C9" w:rsidR="00AE15F9" w:rsidRDefault="00B022F4" w:rsidP="00B022F4">
    <w:pPr>
      <w:pStyle w:val="Header"/>
      <w:spacing w:before="240"/>
      <w:ind w:left="-284" w:hanging="850"/>
    </w:pPr>
    <w:r w:rsidRPr="00B022F4">
      <w:rPr>
        <w:noProof/>
      </w:rPr>
      <w:drawing>
        <wp:inline distT="0" distB="0" distL="0" distR="0" wp14:anchorId="50DD176C" wp14:editId="4C836BCD">
          <wp:extent cx="7715794" cy="1150322"/>
          <wp:effectExtent l="0" t="0" r="0" b="0"/>
          <wp:docPr id="1911466100" name="Picture 1" descr="A close up of a ca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491230" name="Picture 1" descr="A close up of a card&#10;&#10;AI-generated content may be incorrect."/>
                  <pic:cNvPicPr/>
                </pic:nvPicPr>
                <pic:blipFill rotWithShape="1">
                  <a:blip r:embed="rId1"/>
                  <a:srcRect t="1" b="-10531"/>
                  <a:stretch>
                    <a:fillRect/>
                  </a:stretch>
                </pic:blipFill>
                <pic:spPr bwMode="auto">
                  <a:xfrm>
                    <a:off x="0" y="0"/>
                    <a:ext cx="7738807" cy="1153753"/>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D7B86F56"/>
    <w:lvl w:ilvl="0">
      <w:numFmt w:val="decimal"/>
      <w:lvlText w:val="*"/>
      <w:lvlJc w:val="left"/>
    </w:lvl>
  </w:abstractNum>
  <w:abstractNum w:abstractNumId="1" w15:restartNumberingAfterBreak="0">
    <w:nsid w:val="0049287A"/>
    <w:multiLevelType w:val="hybridMultilevel"/>
    <w:tmpl w:val="BB986646"/>
    <w:lvl w:ilvl="0" w:tplc="7EFE4012">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D2D1D1A"/>
    <w:multiLevelType w:val="multilevel"/>
    <w:tmpl w:val="4D1451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D021037"/>
    <w:multiLevelType w:val="hybridMultilevel"/>
    <w:tmpl w:val="9462F7F2"/>
    <w:lvl w:ilvl="0" w:tplc="B296DC9E">
      <w:start w:val="1"/>
      <w:numFmt w:val="decimal"/>
      <w:lvlText w:val="%1."/>
      <w:lvlJc w:val="left"/>
      <w:pPr>
        <w:ind w:left="360" w:hanging="360"/>
      </w:pPr>
      <w:rPr>
        <w:rFonts w:hint="default"/>
        <w:b/>
        <w:bCs w:val="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 w15:restartNumberingAfterBreak="0">
    <w:nsid w:val="233F7246"/>
    <w:multiLevelType w:val="hybridMultilevel"/>
    <w:tmpl w:val="4548392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2C5153E1"/>
    <w:multiLevelType w:val="hybridMultilevel"/>
    <w:tmpl w:val="3CE474C6"/>
    <w:lvl w:ilvl="0" w:tplc="FD16FE8E">
      <w:start w:val="1"/>
      <w:numFmt w:val="bullet"/>
      <w:lvlText w:val=""/>
      <w:lvlJc w:val="left"/>
      <w:pPr>
        <w:ind w:left="720" w:hanging="360"/>
      </w:pPr>
      <w:rPr>
        <w:rFonts w:ascii="Symbol" w:hAnsi="Symbol" w:hint="default"/>
        <w:b/>
        <w:i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2FCB4A42"/>
    <w:multiLevelType w:val="hybridMultilevel"/>
    <w:tmpl w:val="B3241F94"/>
    <w:lvl w:ilvl="0" w:tplc="B68227C0">
      <w:start w:val="1"/>
      <w:numFmt w:val="bullet"/>
      <w:lvlText w:val=""/>
      <w:lvlJc w:val="left"/>
      <w:pPr>
        <w:ind w:left="720" w:hanging="360"/>
      </w:pPr>
      <w:rPr>
        <w:rFonts w:ascii="Symbol" w:hAnsi="Symbol" w:hint="default"/>
        <w:b/>
        <w:i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351F2AB8"/>
    <w:multiLevelType w:val="hybridMultilevel"/>
    <w:tmpl w:val="3672188C"/>
    <w:lvl w:ilvl="0" w:tplc="20000001">
      <w:start w:val="1"/>
      <w:numFmt w:val="bullet"/>
      <w:lvlText w:val=""/>
      <w:lvlJc w:val="left"/>
      <w:pPr>
        <w:ind w:left="1004" w:hanging="360"/>
      </w:pPr>
      <w:rPr>
        <w:rFonts w:ascii="Symbol" w:hAnsi="Symbol" w:hint="default"/>
      </w:rPr>
    </w:lvl>
    <w:lvl w:ilvl="1" w:tplc="20000003" w:tentative="1">
      <w:start w:val="1"/>
      <w:numFmt w:val="bullet"/>
      <w:lvlText w:val="o"/>
      <w:lvlJc w:val="left"/>
      <w:pPr>
        <w:ind w:left="1724" w:hanging="360"/>
      </w:pPr>
      <w:rPr>
        <w:rFonts w:ascii="Courier New" w:hAnsi="Courier New" w:cs="Courier New" w:hint="default"/>
      </w:rPr>
    </w:lvl>
    <w:lvl w:ilvl="2" w:tplc="20000005" w:tentative="1">
      <w:start w:val="1"/>
      <w:numFmt w:val="bullet"/>
      <w:lvlText w:val=""/>
      <w:lvlJc w:val="left"/>
      <w:pPr>
        <w:ind w:left="2444" w:hanging="360"/>
      </w:pPr>
      <w:rPr>
        <w:rFonts w:ascii="Wingdings" w:hAnsi="Wingdings" w:hint="default"/>
      </w:rPr>
    </w:lvl>
    <w:lvl w:ilvl="3" w:tplc="20000001" w:tentative="1">
      <w:start w:val="1"/>
      <w:numFmt w:val="bullet"/>
      <w:lvlText w:val=""/>
      <w:lvlJc w:val="left"/>
      <w:pPr>
        <w:ind w:left="3164" w:hanging="360"/>
      </w:pPr>
      <w:rPr>
        <w:rFonts w:ascii="Symbol" w:hAnsi="Symbol" w:hint="default"/>
      </w:rPr>
    </w:lvl>
    <w:lvl w:ilvl="4" w:tplc="20000003" w:tentative="1">
      <w:start w:val="1"/>
      <w:numFmt w:val="bullet"/>
      <w:lvlText w:val="o"/>
      <w:lvlJc w:val="left"/>
      <w:pPr>
        <w:ind w:left="3884" w:hanging="360"/>
      </w:pPr>
      <w:rPr>
        <w:rFonts w:ascii="Courier New" w:hAnsi="Courier New" w:cs="Courier New" w:hint="default"/>
      </w:rPr>
    </w:lvl>
    <w:lvl w:ilvl="5" w:tplc="20000005" w:tentative="1">
      <w:start w:val="1"/>
      <w:numFmt w:val="bullet"/>
      <w:lvlText w:val=""/>
      <w:lvlJc w:val="left"/>
      <w:pPr>
        <w:ind w:left="4604" w:hanging="360"/>
      </w:pPr>
      <w:rPr>
        <w:rFonts w:ascii="Wingdings" w:hAnsi="Wingdings" w:hint="default"/>
      </w:rPr>
    </w:lvl>
    <w:lvl w:ilvl="6" w:tplc="20000001" w:tentative="1">
      <w:start w:val="1"/>
      <w:numFmt w:val="bullet"/>
      <w:lvlText w:val=""/>
      <w:lvlJc w:val="left"/>
      <w:pPr>
        <w:ind w:left="5324" w:hanging="360"/>
      </w:pPr>
      <w:rPr>
        <w:rFonts w:ascii="Symbol" w:hAnsi="Symbol" w:hint="default"/>
      </w:rPr>
    </w:lvl>
    <w:lvl w:ilvl="7" w:tplc="20000003" w:tentative="1">
      <w:start w:val="1"/>
      <w:numFmt w:val="bullet"/>
      <w:lvlText w:val="o"/>
      <w:lvlJc w:val="left"/>
      <w:pPr>
        <w:ind w:left="6044" w:hanging="360"/>
      </w:pPr>
      <w:rPr>
        <w:rFonts w:ascii="Courier New" w:hAnsi="Courier New" w:cs="Courier New" w:hint="default"/>
      </w:rPr>
    </w:lvl>
    <w:lvl w:ilvl="8" w:tplc="20000005" w:tentative="1">
      <w:start w:val="1"/>
      <w:numFmt w:val="bullet"/>
      <w:lvlText w:val=""/>
      <w:lvlJc w:val="left"/>
      <w:pPr>
        <w:ind w:left="6764" w:hanging="360"/>
      </w:pPr>
      <w:rPr>
        <w:rFonts w:ascii="Wingdings" w:hAnsi="Wingdings" w:hint="default"/>
      </w:rPr>
    </w:lvl>
  </w:abstractNum>
  <w:abstractNum w:abstractNumId="8" w15:restartNumberingAfterBreak="0">
    <w:nsid w:val="3B434774"/>
    <w:multiLevelType w:val="hybridMultilevel"/>
    <w:tmpl w:val="D9FC37DA"/>
    <w:lvl w:ilvl="0" w:tplc="D9E6DAD6">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3CD45A78"/>
    <w:multiLevelType w:val="multilevel"/>
    <w:tmpl w:val="E626CA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FA43A8F"/>
    <w:multiLevelType w:val="hybridMultilevel"/>
    <w:tmpl w:val="91945010"/>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1" w15:restartNumberingAfterBreak="0">
    <w:nsid w:val="3FBE159B"/>
    <w:multiLevelType w:val="hybridMultilevel"/>
    <w:tmpl w:val="0EF2C6BE"/>
    <w:lvl w:ilvl="0" w:tplc="20000001">
      <w:start w:val="1"/>
      <w:numFmt w:val="bullet"/>
      <w:lvlText w:val=""/>
      <w:lvlJc w:val="left"/>
      <w:pPr>
        <w:ind w:left="1004" w:hanging="360"/>
      </w:pPr>
      <w:rPr>
        <w:rFonts w:ascii="Symbol" w:hAnsi="Symbol" w:hint="default"/>
      </w:rPr>
    </w:lvl>
    <w:lvl w:ilvl="1" w:tplc="20000003" w:tentative="1">
      <w:start w:val="1"/>
      <w:numFmt w:val="bullet"/>
      <w:lvlText w:val="o"/>
      <w:lvlJc w:val="left"/>
      <w:pPr>
        <w:ind w:left="1724" w:hanging="360"/>
      </w:pPr>
      <w:rPr>
        <w:rFonts w:ascii="Courier New" w:hAnsi="Courier New" w:cs="Courier New" w:hint="default"/>
      </w:rPr>
    </w:lvl>
    <w:lvl w:ilvl="2" w:tplc="20000005" w:tentative="1">
      <w:start w:val="1"/>
      <w:numFmt w:val="bullet"/>
      <w:lvlText w:val=""/>
      <w:lvlJc w:val="left"/>
      <w:pPr>
        <w:ind w:left="2444" w:hanging="360"/>
      </w:pPr>
      <w:rPr>
        <w:rFonts w:ascii="Wingdings" w:hAnsi="Wingdings" w:hint="default"/>
      </w:rPr>
    </w:lvl>
    <w:lvl w:ilvl="3" w:tplc="20000001" w:tentative="1">
      <w:start w:val="1"/>
      <w:numFmt w:val="bullet"/>
      <w:lvlText w:val=""/>
      <w:lvlJc w:val="left"/>
      <w:pPr>
        <w:ind w:left="3164" w:hanging="360"/>
      </w:pPr>
      <w:rPr>
        <w:rFonts w:ascii="Symbol" w:hAnsi="Symbol" w:hint="default"/>
      </w:rPr>
    </w:lvl>
    <w:lvl w:ilvl="4" w:tplc="20000003" w:tentative="1">
      <w:start w:val="1"/>
      <w:numFmt w:val="bullet"/>
      <w:lvlText w:val="o"/>
      <w:lvlJc w:val="left"/>
      <w:pPr>
        <w:ind w:left="3884" w:hanging="360"/>
      </w:pPr>
      <w:rPr>
        <w:rFonts w:ascii="Courier New" w:hAnsi="Courier New" w:cs="Courier New" w:hint="default"/>
      </w:rPr>
    </w:lvl>
    <w:lvl w:ilvl="5" w:tplc="20000005" w:tentative="1">
      <w:start w:val="1"/>
      <w:numFmt w:val="bullet"/>
      <w:lvlText w:val=""/>
      <w:lvlJc w:val="left"/>
      <w:pPr>
        <w:ind w:left="4604" w:hanging="360"/>
      </w:pPr>
      <w:rPr>
        <w:rFonts w:ascii="Wingdings" w:hAnsi="Wingdings" w:hint="default"/>
      </w:rPr>
    </w:lvl>
    <w:lvl w:ilvl="6" w:tplc="20000001" w:tentative="1">
      <w:start w:val="1"/>
      <w:numFmt w:val="bullet"/>
      <w:lvlText w:val=""/>
      <w:lvlJc w:val="left"/>
      <w:pPr>
        <w:ind w:left="5324" w:hanging="360"/>
      </w:pPr>
      <w:rPr>
        <w:rFonts w:ascii="Symbol" w:hAnsi="Symbol" w:hint="default"/>
      </w:rPr>
    </w:lvl>
    <w:lvl w:ilvl="7" w:tplc="20000003" w:tentative="1">
      <w:start w:val="1"/>
      <w:numFmt w:val="bullet"/>
      <w:lvlText w:val="o"/>
      <w:lvlJc w:val="left"/>
      <w:pPr>
        <w:ind w:left="6044" w:hanging="360"/>
      </w:pPr>
      <w:rPr>
        <w:rFonts w:ascii="Courier New" w:hAnsi="Courier New" w:cs="Courier New" w:hint="default"/>
      </w:rPr>
    </w:lvl>
    <w:lvl w:ilvl="8" w:tplc="20000005" w:tentative="1">
      <w:start w:val="1"/>
      <w:numFmt w:val="bullet"/>
      <w:lvlText w:val=""/>
      <w:lvlJc w:val="left"/>
      <w:pPr>
        <w:ind w:left="6764" w:hanging="360"/>
      </w:pPr>
      <w:rPr>
        <w:rFonts w:ascii="Wingdings" w:hAnsi="Wingdings" w:hint="default"/>
      </w:rPr>
    </w:lvl>
  </w:abstractNum>
  <w:abstractNum w:abstractNumId="12" w15:restartNumberingAfterBreak="0">
    <w:nsid w:val="49FE5E7E"/>
    <w:multiLevelType w:val="hybridMultilevel"/>
    <w:tmpl w:val="A9827C30"/>
    <w:lvl w:ilvl="0" w:tplc="0424000B">
      <w:start w:val="1"/>
      <w:numFmt w:val="bullet"/>
      <w:lvlText w:val=""/>
      <w:lvlJc w:val="left"/>
      <w:pPr>
        <w:tabs>
          <w:tab w:val="num" w:pos="720"/>
        </w:tabs>
        <w:ind w:left="720" w:hanging="360"/>
      </w:pPr>
      <w:rPr>
        <w:rFonts w:ascii="Wingdings" w:hAnsi="Wingdings"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C7A176C"/>
    <w:multiLevelType w:val="hybridMultilevel"/>
    <w:tmpl w:val="5F2A3B72"/>
    <w:lvl w:ilvl="0" w:tplc="719E2AE0">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2281127"/>
    <w:multiLevelType w:val="hybridMultilevel"/>
    <w:tmpl w:val="EE4C5826"/>
    <w:lvl w:ilvl="0" w:tplc="BC6C014A">
      <w:numFmt w:val="bullet"/>
      <w:lvlText w:val="–"/>
      <w:lvlJc w:val="left"/>
      <w:pPr>
        <w:ind w:left="644" w:hanging="360"/>
      </w:pPr>
      <w:rPr>
        <w:rFonts w:ascii="Calibri" w:eastAsiaTheme="minorHAnsi" w:hAnsi="Calibri"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5" w15:restartNumberingAfterBreak="0">
    <w:nsid w:val="5861385C"/>
    <w:multiLevelType w:val="hybridMultilevel"/>
    <w:tmpl w:val="BEDC7A0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60402FF6"/>
    <w:multiLevelType w:val="hybridMultilevel"/>
    <w:tmpl w:val="6F28D5C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64A3200A"/>
    <w:multiLevelType w:val="hybridMultilevel"/>
    <w:tmpl w:val="B7E4302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69FC4945"/>
    <w:multiLevelType w:val="hybridMultilevel"/>
    <w:tmpl w:val="60E47EC4"/>
    <w:lvl w:ilvl="0" w:tplc="058C41A6">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9" w15:restartNumberingAfterBreak="0">
    <w:nsid w:val="6BC6473C"/>
    <w:multiLevelType w:val="hybridMultilevel"/>
    <w:tmpl w:val="FA42399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73EE5524"/>
    <w:multiLevelType w:val="hybridMultilevel"/>
    <w:tmpl w:val="6898F2BC"/>
    <w:lvl w:ilvl="0" w:tplc="20BAEC78">
      <w:start w:val="4"/>
      <w:numFmt w:val="bullet"/>
      <w:lvlText w:val="-"/>
      <w:lvlJc w:val="left"/>
      <w:pPr>
        <w:ind w:left="1824" w:hanging="360"/>
      </w:pPr>
      <w:rPr>
        <w:rFonts w:ascii="Arial" w:eastAsiaTheme="minorHAnsi" w:hAnsi="Arial" w:cs="Arial" w:hint="default"/>
      </w:rPr>
    </w:lvl>
    <w:lvl w:ilvl="1" w:tplc="20000003" w:tentative="1">
      <w:start w:val="1"/>
      <w:numFmt w:val="bullet"/>
      <w:lvlText w:val="o"/>
      <w:lvlJc w:val="left"/>
      <w:pPr>
        <w:ind w:left="2544" w:hanging="360"/>
      </w:pPr>
      <w:rPr>
        <w:rFonts w:ascii="Courier New" w:hAnsi="Courier New" w:cs="Courier New" w:hint="default"/>
      </w:rPr>
    </w:lvl>
    <w:lvl w:ilvl="2" w:tplc="20000005" w:tentative="1">
      <w:start w:val="1"/>
      <w:numFmt w:val="bullet"/>
      <w:lvlText w:val=""/>
      <w:lvlJc w:val="left"/>
      <w:pPr>
        <w:ind w:left="3264" w:hanging="360"/>
      </w:pPr>
      <w:rPr>
        <w:rFonts w:ascii="Wingdings" w:hAnsi="Wingdings" w:hint="default"/>
      </w:rPr>
    </w:lvl>
    <w:lvl w:ilvl="3" w:tplc="20000001" w:tentative="1">
      <w:start w:val="1"/>
      <w:numFmt w:val="bullet"/>
      <w:lvlText w:val=""/>
      <w:lvlJc w:val="left"/>
      <w:pPr>
        <w:ind w:left="3984" w:hanging="360"/>
      </w:pPr>
      <w:rPr>
        <w:rFonts w:ascii="Symbol" w:hAnsi="Symbol" w:hint="default"/>
      </w:rPr>
    </w:lvl>
    <w:lvl w:ilvl="4" w:tplc="20000003" w:tentative="1">
      <w:start w:val="1"/>
      <w:numFmt w:val="bullet"/>
      <w:lvlText w:val="o"/>
      <w:lvlJc w:val="left"/>
      <w:pPr>
        <w:ind w:left="4704" w:hanging="360"/>
      </w:pPr>
      <w:rPr>
        <w:rFonts w:ascii="Courier New" w:hAnsi="Courier New" w:cs="Courier New" w:hint="default"/>
      </w:rPr>
    </w:lvl>
    <w:lvl w:ilvl="5" w:tplc="20000005" w:tentative="1">
      <w:start w:val="1"/>
      <w:numFmt w:val="bullet"/>
      <w:lvlText w:val=""/>
      <w:lvlJc w:val="left"/>
      <w:pPr>
        <w:ind w:left="5424" w:hanging="360"/>
      </w:pPr>
      <w:rPr>
        <w:rFonts w:ascii="Wingdings" w:hAnsi="Wingdings" w:hint="default"/>
      </w:rPr>
    </w:lvl>
    <w:lvl w:ilvl="6" w:tplc="20000001" w:tentative="1">
      <w:start w:val="1"/>
      <w:numFmt w:val="bullet"/>
      <w:lvlText w:val=""/>
      <w:lvlJc w:val="left"/>
      <w:pPr>
        <w:ind w:left="6144" w:hanging="360"/>
      </w:pPr>
      <w:rPr>
        <w:rFonts w:ascii="Symbol" w:hAnsi="Symbol" w:hint="default"/>
      </w:rPr>
    </w:lvl>
    <w:lvl w:ilvl="7" w:tplc="20000003" w:tentative="1">
      <w:start w:val="1"/>
      <w:numFmt w:val="bullet"/>
      <w:lvlText w:val="o"/>
      <w:lvlJc w:val="left"/>
      <w:pPr>
        <w:ind w:left="6864" w:hanging="360"/>
      </w:pPr>
      <w:rPr>
        <w:rFonts w:ascii="Courier New" w:hAnsi="Courier New" w:cs="Courier New" w:hint="default"/>
      </w:rPr>
    </w:lvl>
    <w:lvl w:ilvl="8" w:tplc="20000005" w:tentative="1">
      <w:start w:val="1"/>
      <w:numFmt w:val="bullet"/>
      <w:lvlText w:val=""/>
      <w:lvlJc w:val="left"/>
      <w:pPr>
        <w:ind w:left="7584" w:hanging="360"/>
      </w:pPr>
      <w:rPr>
        <w:rFonts w:ascii="Wingdings" w:hAnsi="Wingdings" w:hint="default"/>
      </w:rPr>
    </w:lvl>
  </w:abstractNum>
  <w:abstractNum w:abstractNumId="21" w15:restartNumberingAfterBreak="0">
    <w:nsid w:val="7A997FA4"/>
    <w:multiLevelType w:val="hybridMultilevel"/>
    <w:tmpl w:val="1966C42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7FF23666"/>
    <w:multiLevelType w:val="hybridMultilevel"/>
    <w:tmpl w:val="09984ADE"/>
    <w:lvl w:ilvl="0" w:tplc="0424000F">
      <w:start w:val="4"/>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1234662378">
    <w:abstractNumId w:val="10"/>
  </w:num>
  <w:num w:numId="2" w16cid:durableId="1285766898">
    <w:abstractNumId w:val="18"/>
  </w:num>
  <w:num w:numId="3" w16cid:durableId="1242327774">
    <w:abstractNumId w:val="8"/>
  </w:num>
  <w:num w:numId="4" w16cid:durableId="2103598598">
    <w:abstractNumId w:val="20"/>
  </w:num>
  <w:num w:numId="5" w16cid:durableId="833690694">
    <w:abstractNumId w:val="4"/>
  </w:num>
  <w:num w:numId="6" w16cid:durableId="46729144">
    <w:abstractNumId w:val="7"/>
  </w:num>
  <w:num w:numId="7" w16cid:durableId="479856851">
    <w:abstractNumId w:val="11"/>
  </w:num>
  <w:num w:numId="8" w16cid:durableId="1225096307">
    <w:abstractNumId w:val="14"/>
  </w:num>
  <w:num w:numId="9" w16cid:durableId="1684437820">
    <w:abstractNumId w:val="19"/>
  </w:num>
  <w:num w:numId="10" w16cid:durableId="992870711">
    <w:abstractNumId w:val="13"/>
  </w:num>
  <w:num w:numId="11" w16cid:durableId="2119907006">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2" w16cid:durableId="1736968250">
    <w:abstractNumId w:val="15"/>
  </w:num>
  <w:num w:numId="13" w16cid:durableId="1131554777">
    <w:abstractNumId w:val="21"/>
  </w:num>
  <w:num w:numId="14" w16cid:durableId="118648988">
    <w:abstractNumId w:val="1"/>
  </w:num>
  <w:num w:numId="15" w16cid:durableId="2020886885">
    <w:abstractNumId w:val="6"/>
  </w:num>
  <w:num w:numId="16" w16cid:durableId="442575214">
    <w:abstractNumId w:val="5"/>
  </w:num>
  <w:num w:numId="17" w16cid:durableId="1332754958">
    <w:abstractNumId w:val="17"/>
  </w:num>
  <w:num w:numId="18" w16cid:durableId="169178193">
    <w:abstractNumId w:val="3"/>
  </w:num>
  <w:num w:numId="19" w16cid:durableId="404568216">
    <w:abstractNumId w:val="9"/>
  </w:num>
  <w:num w:numId="20" w16cid:durableId="1816481720">
    <w:abstractNumId w:val="22"/>
  </w:num>
  <w:num w:numId="21" w16cid:durableId="1182086246">
    <w:abstractNumId w:val="16"/>
  </w:num>
  <w:num w:numId="22" w16cid:durableId="1633750168">
    <w:abstractNumId w:val="12"/>
  </w:num>
  <w:num w:numId="23" w16cid:durableId="63565060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57"/>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4716"/>
    <w:rsid w:val="000020BE"/>
    <w:rsid w:val="000059B7"/>
    <w:rsid w:val="00007DCC"/>
    <w:rsid w:val="00021C32"/>
    <w:rsid w:val="000265AE"/>
    <w:rsid w:val="00027600"/>
    <w:rsid w:val="000338E7"/>
    <w:rsid w:val="000362BB"/>
    <w:rsid w:val="0004018A"/>
    <w:rsid w:val="00064AFF"/>
    <w:rsid w:val="00066030"/>
    <w:rsid w:val="0006774D"/>
    <w:rsid w:val="000705E6"/>
    <w:rsid w:val="000714F2"/>
    <w:rsid w:val="00076C19"/>
    <w:rsid w:val="00082633"/>
    <w:rsid w:val="000A2DF7"/>
    <w:rsid w:val="000C19B6"/>
    <w:rsid w:val="000C4D75"/>
    <w:rsid w:val="000C666D"/>
    <w:rsid w:val="000C6B26"/>
    <w:rsid w:val="000D6122"/>
    <w:rsid w:val="000E2F53"/>
    <w:rsid w:val="000E65D6"/>
    <w:rsid w:val="000F21E8"/>
    <w:rsid w:val="000F2924"/>
    <w:rsid w:val="000F336F"/>
    <w:rsid w:val="000F3F69"/>
    <w:rsid w:val="000F5681"/>
    <w:rsid w:val="00120137"/>
    <w:rsid w:val="00121512"/>
    <w:rsid w:val="00122066"/>
    <w:rsid w:val="0012284C"/>
    <w:rsid w:val="00122B8F"/>
    <w:rsid w:val="0012343C"/>
    <w:rsid w:val="00130B93"/>
    <w:rsid w:val="00143F8F"/>
    <w:rsid w:val="00144285"/>
    <w:rsid w:val="00147D05"/>
    <w:rsid w:val="0016027D"/>
    <w:rsid w:val="001657EA"/>
    <w:rsid w:val="001719E9"/>
    <w:rsid w:val="00171A91"/>
    <w:rsid w:val="00172AAF"/>
    <w:rsid w:val="00177947"/>
    <w:rsid w:val="0019347B"/>
    <w:rsid w:val="001A3C86"/>
    <w:rsid w:val="001A57C9"/>
    <w:rsid w:val="001A73F7"/>
    <w:rsid w:val="001C0C85"/>
    <w:rsid w:val="001C291B"/>
    <w:rsid w:val="001C3D04"/>
    <w:rsid w:val="001C6C34"/>
    <w:rsid w:val="001C78BC"/>
    <w:rsid w:val="001C7EFB"/>
    <w:rsid w:val="001D44CC"/>
    <w:rsid w:val="001E6266"/>
    <w:rsid w:val="001F1B29"/>
    <w:rsid w:val="001F290E"/>
    <w:rsid w:val="00202024"/>
    <w:rsid w:val="002115ED"/>
    <w:rsid w:val="00213D08"/>
    <w:rsid w:val="00221B9E"/>
    <w:rsid w:val="00222041"/>
    <w:rsid w:val="00234D94"/>
    <w:rsid w:val="00244DC8"/>
    <w:rsid w:val="00246009"/>
    <w:rsid w:val="00246E5A"/>
    <w:rsid w:val="002519A0"/>
    <w:rsid w:val="002533F0"/>
    <w:rsid w:val="00261B22"/>
    <w:rsid w:val="002623F3"/>
    <w:rsid w:val="002653B5"/>
    <w:rsid w:val="002728FF"/>
    <w:rsid w:val="002756B9"/>
    <w:rsid w:val="00282086"/>
    <w:rsid w:val="00282FC1"/>
    <w:rsid w:val="0028692A"/>
    <w:rsid w:val="002A5F27"/>
    <w:rsid w:val="002A6C90"/>
    <w:rsid w:val="002A787B"/>
    <w:rsid w:val="002B0A00"/>
    <w:rsid w:val="002B0C97"/>
    <w:rsid w:val="002B1E5E"/>
    <w:rsid w:val="002B27D9"/>
    <w:rsid w:val="002B2DC7"/>
    <w:rsid w:val="002B7250"/>
    <w:rsid w:val="002C1F37"/>
    <w:rsid w:val="002C1F62"/>
    <w:rsid w:val="002C5C19"/>
    <w:rsid w:val="002C69F3"/>
    <w:rsid w:val="002C7A44"/>
    <w:rsid w:val="002D73F7"/>
    <w:rsid w:val="002E208E"/>
    <w:rsid w:val="002E43EC"/>
    <w:rsid w:val="002F2BED"/>
    <w:rsid w:val="002F55E9"/>
    <w:rsid w:val="00310DA5"/>
    <w:rsid w:val="003113C7"/>
    <w:rsid w:val="00320D05"/>
    <w:rsid w:val="00330C37"/>
    <w:rsid w:val="00342B6F"/>
    <w:rsid w:val="003463C5"/>
    <w:rsid w:val="0037494C"/>
    <w:rsid w:val="00381EED"/>
    <w:rsid w:val="00384CF0"/>
    <w:rsid w:val="003855DF"/>
    <w:rsid w:val="00393BDA"/>
    <w:rsid w:val="00396F34"/>
    <w:rsid w:val="003A6EEE"/>
    <w:rsid w:val="003A7906"/>
    <w:rsid w:val="003B04B3"/>
    <w:rsid w:val="003B26F9"/>
    <w:rsid w:val="003C20B9"/>
    <w:rsid w:val="003C7A93"/>
    <w:rsid w:val="003E5B51"/>
    <w:rsid w:val="003E7D1C"/>
    <w:rsid w:val="003F07E7"/>
    <w:rsid w:val="00404ADC"/>
    <w:rsid w:val="0040618B"/>
    <w:rsid w:val="00410A1D"/>
    <w:rsid w:val="00420761"/>
    <w:rsid w:val="0043061E"/>
    <w:rsid w:val="004306F4"/>
    <w:rsid w:val="004405EE"/>
    <w:rsid w:val="004438FD"/>
    <w:rsid w:val="00447024"/>
    <w:rsid w:val="00452461"/>
    <w:rsid w:val="00475CDB"/>
    <w:rsid w:val="00477403"/>
    <w:rsid w:val="00485589"/>
    <w:rsid w:val="004A0468"/>
    <w:rsid w:val="004A3235"/>
    <w:rsid w:val="004A3D09"/>
    <w:rsid w:val="004C0C72"/>
    <w:rsid w:val="004C0E35"/>
    <w:rsid w:val="004C1F5B"/>
    <w:rsid w:val="004C61A4"/>
    <w:rsid w:val="004D0A2F"/>
    <w:rsid w:val="004D4060"/>
    <w:rsid w:val="004E2EEC"/>
    <w:rsid w:val="004F2A6F"/>
    <w:rsid w:val="00507FC1"/>
    <w:rsid w:val="00517F3B"/>
    <w:rsid w:val="0054180C"/>
    <w:rsid w:val="005441BF"/>
    <w:rsid w:val="00556994"/>
    <w:rsid w:val="005606A1"/>
    <w:rsid w:val="00564C68"/>
    <w:rsid w:val="00567DA5"/>
    <w:rsid w:val="0058491E"/>
    <w:rsid w:val="00585E96"/>
    <w:rsid w:val="00596709"/>
    <w:rsid w:val="005A2CE6"/>
    <w:rsid w:val="005A6489"/>
    <w:rsid w:val="005B719F"/>
    <w:rsid w:val="005C5B62"/>
    <w:rsid w:val="005D281B"/>
    <w:rsid w:val="005E53D5"/>
    <w:rsid w:val="005E59C7"/>
    <w:rsid w:val="005E623A"/>
    <w:rsid w:val="005F30A9"/>
    <w:rsid w:val="005F436D"/>
    <w:rsid w:val="005F749A"/>
    <w:rsid w:val="00601042"/>
    <w:rsid w:val="0060160E"/>
    <w:rsid w:val="00604C6D"/>
    <w:rsid w:val="00610F68"/>
    <w:rsid w:val="0063156E"/>
    <w:rsid w:val="00633DEC"/>
    <w:rsid w:val="006573C2"/>
    <w:rsid w:val="00670711"/>
    <w:rsid w:val="00670728"/>
    <w:rsid w:val="006B461D"/>
    <w:rsid w:val="006B4E24"/>
    <w:rsid w:val="006C4F14"/>
    <w:rsid w:val="006E2F93"/>
    <w:rsid w:val="00703E7E"/>
    <w:rsid w:val="007071BC"/>
    <w:rsid w:val="00714843"/>
    <w:rsid w:val="007220D3"/>
    <w:rsid w:val="00722680"/>
    <w:rsid w:val="00725269"/>
    <w:rsid w:val="007320B3"/>
    <w:rsid w:val="00737315"/>
    <w:rsid w:val="007400EF"/>
    <w:rsid w:val="00741093"/>
    <w:rsid w:val="0074451E"/>
    <w:rsid w:val="007462DB"/>
    <w:rsid w:val="00747AA8"/>
    <w:rsid w:val="007655C2"/>
    <w:rsid w:val="007669B3"/>
    <w:rsid w:val="00777FF6"/>
    <w:rsid w:val="00781895"/>
    <w:rsid w:val="00785EED"/>
    <w:rsid w:val="00793B8E"/>
    <w:rsid w:val="007943FF"/>
    <w:rsid w:val="007A05A0"/>
    <w:rsid w:val="007A1DE3"/>
    <w:rsid w:val="007A2DC9"/>
    <w:rsid w:val="007A389D"/>
    <w:rsid w:val="007B37DD"/>
    <w:rsid w:val="007B42E1"/>
    <w:rsid w:val="007B5A34"/>
    <w:rsid w:val="007C6076"/>
    <w:rsid w:val="007D1E8E"/>
    <w:rsid w:val="007F361C"/>
    <w:rsid w:val="007F5F79"/>
    <w:rsid w:val="007F6A4C"/>
    <w:rsid w:val="0080366B"/>
    <w:rsid w:val="00805531"/>
    <w:rsid w:val="00812B8B"/>
    <w:rsid w:val="00814553"/>
    <w:rsid w:val="00836E8D"/>
    <w:rsid w:val="00843834"/>
    <w:rsid w:val="0085427E"/>
    <w:rsid w:val="0087138B"/>
    <w:rsid w:val="008963F5"/>
    <w:rsid w:val="008B03EF"/>
    <w:rsid w:val="008C25EB"/>
    <w:rsid w:val="008C28D4"/>
    <w:rsid w:val="008C2DE4"/>
    <w:rsid w:val="008D4103"/>
    <w:rsid w:val="008E513F"/>
    <w:rsid w:val="008F052A"/>
    <w:rsid w:val="008F305E"/>
    <w:rsid w:val="008F4091"/>
    <w:rsid w:val="009219F2"/>
    <w:rsid w:val="00932194"/>
    <w:rsid w:val="00937E79"/>
    <w:rsid w:val="0094044B"/>
    <w:rsid w:val="009433CD"/>
    <w:rsid w:val="00957FAC"/>
    <w:rsid w:val="00983496"/>
    <w:rsid w:val="009B5A1B"/>
    <w:rsid w:val="009C1632"/>
    <w:rsid w:val="009C1CC8"/>
    <w:rsid w:val="009C5558"/>
    <w:rsid w:val="009C6A40"/>
    <w:rsid w:val="009D1A87"/>
    <w:rsid w:val="009D40D9"/>
    <w:rsid w:val="009D4E37"/>
    <w:rsid w:val="00A071B9"/>
    <w:rsid w:val="00A12E52"/>
    <w:rsid w:val="00A20D48"/>
    <w:rsid w:val="00A2696C"/>
    <w:rsid w:val="00A33FB3"/>
    <w:rsid w:val="00A354A1"/>
    <w:rsid w:val="00A40EC1"/>
    <w:rsid w:val="00A4258C"/>
    <w:rsid w:val="00A43F91"/>
    <w:rsid w:val="00A4757E"/>
    <w:rsid w:val="00A52ED2"/>
    <w:rsid w:val="00A5578C"/>
    <w:rsid w:val="00A56420"/>
    <w:rsid w:val="00A64C3C"/>
    <w:rsid w:val="00A666BB"/>
    <w:rsid w:val="00A74A85"/>
    <w:rsid w:val="00A75411"/>
    <w:rsid w:val="00A757FF"/>
    <w:rsid w:val="00A8052E"/>
    <w:rsid w:val="00A83274"/>
    <w:rsid w:val="00A921E9"/>
    <w:rsid w:val="00A93429"/>
    <w:rsid w:val="00AA31C8"/>
    <w:rsid w:val="00AB0AE3"/>
    <w:rsid w:val="00AD0330"/>
    <w:rsid w:val="00AD410C"/>
    <w:rsid w:val="00AD46DD"/>
    <w:rsid w:val="00AE15F9"/>
    <w:rsid w:val="00AE3984"/>
    <w:rsid w:val="00AF197C"/>
    <w:rsid w:val="00AF47F6"/>
    <w:rsid w:val="00AF4DFB"/>
    <w:rsid w:val="00B022F4"/>
    <w:rsid w:val="00B04294"/>
    <w:rsid w:val="00B07530"/>
    <w:rsid w:val="00B27116"/>
    <w:rsid w:val="00B31E42"/>
    <w:rsid w:val="00B33ED2"/>
    <w:rsid w:val="00B623AD"/>
    <w:rsid w:val="00B75463"/>
    <w:rsid w:val="00B7646F"/>
    <w:rsid w:val="00B8164C"/>
    <w:rsid w:val="00B8290C"/>
    <w:rsid w:val="00B8518B"/>
    <w:rsid w:val="00B8524B"/>
    <w:rsid w:val="00B86516"/>
    <w:rsid w:val="00B93580"/>
    <w:rsid w:val="00BA6886"/>
    <w:rsid w:val="00BB07C3"/>
    <w:rsid w:val="00BB1017"/>
    <w:rsid w:val="00BB111C"/>
    <w:rsid w:val="00BB29CF"/>
    <w:rsid w:val="00BB4716"/>
    <w:rsid w:val="00BC25BD"/>
    <w:rsid w:val="00BC2C9C"/>
    <w:rsid w:val="00BC67A9"/>
    <w:rsid w:val="00BD2B58"/>
    <w:rsid w:val="00BD3896"/>
    <w:rsid w:val="00BD49B8"/>
    <w:rsid w:val="00BF6507"/>
    <w:rsid w:val="00C06977"/>
    <w:rsid w:val="00C11283"/>
    <w:rsid w:val="00C13109"/>
    <w:rsid w:val="00C134AF"/>
    <w:rsid w:val="00C137DA"/>
    <w:rsid w:val="00C1403F"/>
    <w:rsid w:val="00C263CF"/>
    <w:rsid w:val="00C32076"/>
    <w:rsid w:val="00C323C5"/>
    <w:rsid w:val="00C34873"/>
    <w:rsid w:val="00C46E1C"/>
    <w:rsid w:val="00C5725F"/>
    <w:rsid w:val="00C624EA"/>
    <w:rsid w:val="00C64213"/>
    <w:rsid w:val="00C6559B"/>
    <w:rsid w:val="00C70800"/>
    <w:rsid w:val="00C73EBD"/>
    <w:rsid w:val="00C82907"/>
    <w:rsid w:val="00C84E7A"/>
    <w:rsid w:val="00C94A23"/>
    <w:rsid w:val="00CA3FE5"/>
    <w:rsid w:val="00CB084D"/>
    <w:rsid w:val="00CB0CA4"/>
    <w:rsid w:val="00CB309B"/>
    <w:rsid w:val="00CB74D1"/>
    <w:rsid w:val="00CD5CA1"/>
    <w:rsid w:val="00CD6682"/>
    <w:rsid w:val="00CE1819"/>
    <w:rsid w:val="00CE1DAF"/>
    <w:rsid w:val="00CF1DF1"/>
    <w:rsid w:val="00CF633C"/>
    <w:rsid w:val="00CF7188"/>
    <w:rsid w:val="00D0681D"/>
    <w:rsid w:val="00D13DBA"/>
    <w:rsid w:val="00D14670"/>
    <w:rsid w:val="00D14DD2"/>
    <w:rsid w:val="00D158E2"/>
    <w:rsid w:val="00D2701B"/>
    <w:rsid w:val="00D31496"/>
    <w:rsid w:val="00D35CE8"/>
    <w:rsid w:val="00D413F2"/>
    <w:rsid w:val="00D425D3"/>
    <w:rsid w:val="00D53B6D"/>
    <w:rsid w:val="00D651C5"/>
    <w:rsid w:val="00D70883"/>
    <w:rsid w:val="00D740A6"/>
    <w:rsid w:val="00D7627F"/>
    <w:rsid w:val="00D81A54"/>
    <w:rsid w:val="00D8315C"/>
    <w:rsid w:val="00D83175"/>
    <w:rsid w:val="00D86D57"/>
    <w:rsid w:val="00DA6556"/>
    <w:rsid w:val="00DB3E03"/>
    <w:rsid w:val="00DC42E3"/>
    <w:rsid w:val="00DD29BD"/>
    <w:rsid w:val="00DF1D66"/>
    <w:rsid w:val="00DF2978"/>
    <w:rsid w:val="00DF454C"/>
    <w:rsid w:val="00E0551B"/>
    <w:rsid w:val="00E058BB"/>
    <w:rsid w:val="00E0651E"/>
    <w:rsid w:val="00E106C3"/>
    <w:rsid w:val="00E1443D"/>
    <w:rsid w:val="00E15358"/>
    <w:rsid w:val="00E204B5"/>
    <w:rsid w:val="00E25659"/>
    <w:rsid w:val="00E32F7F"/>
    <w:rsid w:val="00E35E8F"/>
    <w:rsid w:val="00E41922"/>
    <w:rsid w:val="00E42C3D"/>
    <w:rsid w:val="00E45F44"/>
    <w:rsid w:val="00E513CA"/>
    <w:rsid w:val="00E541F0"/>
    <w:rsid w:val="00E543FC"/>
    <w:rsid w:val="00E54F22"/>
    <w:rsid w:val="00E568EE"/>
    <w:rsid w:val="00E618D5"/>
    <w:rsid w:val="00E643A0"/>
    <w:rsid w:val="00E75BE3"/>
    <w:rsid w:val="00E86FF9"/>
    <w:rsid w:val="00E92B13"/>
    <w:rsid w:val="00EA776B"/>
    <w:rsid w:val="00EB5A3D"/>
    <w:rsid w:val="00EB77F1"/>
    <w:rsid w:val="00EC3F5A"/>
    <w:rsid w:val="00EC6AF1"/>
    <w:rsid w:val="00EC742B"/>
    <w:rsid w:val="00EE2DEF"/>
    <w:rsid w:val="00EF118E"/>
    <w:rsid w:val="00EF4DCD"/>
    <w:rsid w:val="00F06B82"/>
    <w:rsid w:val="00F11F6E"/>
    <w:rsid w:val="00F15675"/>
    <w:rsid w:val="00F20DF7"/>
    <w:rsid w:val="00F26197"/>
    <w:rsid w:val="00F4759A"/>
    <w:rsid w:val="00F565FB"/>
    <w:rsid w:val="00F60563"/>
    <w:rsid w:val="00F71C05"/>
    <w:rsid w:val="00F825E6"/>
    <w:rsid w:val="00F90418"/>
    <w:rsid w:val="00F946A2"/>
    <w:rsid w:val="00F94852"/>
    <w:rsid w:val="00FB138B"/>
    <w:rsid w:val="00FB1657"/>
    <w:rsid w:val="00FB418A"/>
    <w:rsid w:val="00FB79E9"/>
    <w:rsid w:val="00FC022D"/>
    <w:rsid w:val="00FC15BA"/>
    <w:rsid w:val="00FC2221"/>
    <w:rsid w:val="00FC7B70"/>
    <w:rsid w:val="00FD08C5"/>
    <w:rsid w:val="00FD3BFA"/>
    <w:rsid w:val="00FF712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11AA15"/>
  <w15:docId w15:val="{614BF24A-4153-4B85-BAD7-8AC13ED03C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702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B4716"/>
    <w:rPr>
      <w:color w:val="0000FF"/>
      <w:u w:val="single"/>
    </w:rPr>
  </w:style>
  <w:style w:type="paragraph" w:styleId="ListParagraph">
    <w:name w:val="List Paragraph"/>
    <w:basedOn w:val="Normal"/>
    <w:uiPriority w:val="34"/>
    <w:qFormat/>
    <w:rsid w:val="00A56420"/>
    <w:pPr>
      <w:ind w:left="720"/>
      <w:contextualSpacing/>
    </w:pPr>
  </w:style>
  <w:style w:type="paragraph" w:styleId="Header">
    <w:name w:val="header"/>
    <w:basedOn w:val="Normal"/>
    <w:link w:val="HeaderChar"/>
    <w:uiPriority w:val="99"/>
    <w:unhideWhenUsed/>
    <w:rsid w:val="00B04294"/>
    <w:pPr>
      <w:tabs>
        <w:tab w:val="center" w:pos="4536"/>
        <w:tab w:val="right" w:pos="9072"/>
      </w:tabs>
      <w:spacing w:after="0" w:line="240" w:lineRule="auto"/>
    </w:pPr>
  </w:style>
  <w:style w:type="character" w:customStyle="1" w:styleId="HeaderChar">
    <w:name w:val="Header Char"/>
    <w:basedOn w:val="DefaultParagraphFont"/>
    <w:link w:val="Header"/>
    <w:uiPriority w:val="99"/>
    <w:rsid w:val="00B04294"/>
  </w:style>
  <w:style w:type="paragraph" w:styleId="Footer">
    <w:name w:val="footer"/>
    <w:basedOn w:val="Normal"/>
    <w:link w:val="FooterChar"/>
    <w:uiPriority w:val="99"/>
    <w:unhideWhenUsed/>
    <w:rsid w:val="00B04294"/>
    <w:pPr>
      <w:tabs>
        <w:tab w:val="center" w:pos="4536"/>
        <w:tab w:val="right" w:pos="9072"/>
      </w:tabs>
      <w:spacing w:after="0" w:line="240" w:lineRule="auto"/>
    </w:pPr>
  </w:style>
  <w:style w:type="character" w:customStyle="1" w:styleId="FooterChar">
    <w:name w:val="Footer Char"/>
    <w:basedOn w:val="DefaultParagraphFont"/>
    <w:link w:val="Footer"/>
    <w:uiPriority w:val="99"/>
    <w:rsid w:val="00B04294"/>
  </w:style>
  <w:style w:type="paragraph" w:styleId="FootnoteText">
    <w:name w:val="footnote text"/>
    <w:basedOn w:val="Normal"/>
    <w:link w:val="FootnoteTextChar"/>
    <w:uiPriority w:val="99"/>
    <w:semiHidden/>
    <w:unhideWhenUsed/>
    <w:rsid w:val="00D413F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413F2"/>
    <w:rPr>
      <w:sz w:val="20"/>
      <w:szCs w:val="20"/>
    </w:rPr>
  </w:style>
  <w:style w:type="character" w:styleId="FootnoteReference">
    <w:name w:val="footnote reference"/>
    <w:basedOn w:val="DefaultParagraphFont"/>
    <w:uiPriority w:val="99"/>
    <w:semiHidden/>
    <w:unhideWhenUsed/>
    <w:rsid w:val="00D413F2"/>
    <w:rPr>
      <w:vertAlign w:val="superscript"/>
    </w:rPr>
  </w:style>
  <w:style w:type="paragraph" w:customStyle="1" w:styleId="ALINEJELUKA">
    <w:name w:val="ALINEJE_LUKA"/>
    <w:basedOn w:val="Normal"/>
    <w:link w:val="ALINEJELUKAZnak"/>
    <w:uiPriority w:val="99"/>
    <w:qFormat/>
    <w:rsid w:val="00D651C5"/>
    <w:pPr>
      <w:tabs>
        <w:tab w:val="left" w:pos="709"/>
      </w:tabs>
      <w:spacing w:after="0" w:line="240" w:lineRule="auto"/>
      <w:jc w:val="both"/>
    </w:pPr>
    <w:rPr>
      <w:rFonts w:ascii="Arial" w:eastAsia="Calibri" w:hAnsi="Arial" w:cs="Times New Roman"/>
      <w:sz w:val="20"/>
      <w:szCs w:val="20"/>
      <w:lang w:eastAsia="sl-SI"/>
    </w:rPr>
  </w:style>
  <w:style w:type="character" w:customStyle="1" w:styleId="ALINEJELUKAZnak">
    <w:name w:val="ALINEJE_LUKA Znak"/>
    <w:link w:val="ALINEJELUKA"/>
    <w:uiPriority w:val="99"/>
    <w:rsid w:val="00D651C5"/>
    <w:rPr>
      <w:rFonts w:ascii="Arial" w:eastAsia="Calibri" w:hAnsi="Arial" w:cs="Times New Roman"/>
      <w:sz w:val="20"/>
      <w:szCs w:val="20"/>
      <w:lang w:eastAsia="sl-SI"/>
    </w:rPr>
  </w:style>
  <w:style w:type="table" w:styleId="TableGrid">
    <w:name w:val="Table Grid"/>
    <w:basedOn w:val="TableNormal"/>
    <w:uiPriority w:val="39"/>
    <w:unhideWhenUsed/>
    <w:rsid w:val="00D651C5"/>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71A9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1A91"/>
    <w:rPr>
      <w:rFonts w:ascii="Tahoma" w:hAnsi="Tahoma" w:cs="Tahoma"/>
      <w:sz w:val="16"/>
      <w:szCs w:val="16"/>
    </w:rPr>
  </w:style>
  <w:style w:type="paragraph" w:styleId="Revision">
    <w:name w:val="Revision"/>
    <w:hidden/>
    <w:uiPriority w:val="99"/>
    <w:semiHidden/>
    <w:rsid w:val="00E92B13"/>
    <w:pPr>
      <w:spacing w:after="0" w:line="240" w:lineRule="auto"/>
    </w:pPr>
  </w:style>
  <w:style w:type="character" w:styleId="CommentReference">
    <w:name w:val="annotation reference"/>
    <w:basedOn w:val="DefaultParagraphFont"/>
    <w:uiPriority w:val="99"/>
    <w:semiHidden/>
    <w:unhideWhenUsed/>
    <w:rsid w:val="000E65D6"/>
    <w:rPr>
      <w:sz w:val="16"/>
      <w:szCs w:val="16"/>
    </w:rPr>
  </w:style>
  <w:style w:type="paragraph" w:styleId="CommentText">
    <w:name w:val="annotation text"/>
    <w:basedOn w:val="Normal"/>
    <w:link w:val="CommentTextChar"/>
    <w:uiPriority w:val="99"/>
    <w:unhideWhenUsed/>
    <w:rsid w:val="000E65D6"/>
    <w:pPr>
      <w:spacing w:line="240" w:lineRule="auto"/>
    </w:pPr>
    <w:rPr>
      <w:sz w:val="20"/>
      <w:szCs w:val="20"/>
    </w:rPr>
  </w:style>
  <w:style w:type="character" w:customStyle="1" w:styleId="CommentTextChar">
    <w:name w:val="Comment Text Char"/>
    <w:basedOn w:val="DefaultParagraphFont"/>
    <w:link w:val="CommentText"/>
    <w:uiPriority w:val="99"/>
    <w:semiHidden/>
    <w:rsid w:val="000E65D6"/>
    <w:rPr>
      <w:sz w:val="20"/>
      <w:szCs w:val="20"/>
    </w:rPr>
  </w:style>
  <w:style w:type="paragraph" w:styleId="CommentSubject">
    <w:name w:val="annotation subject"/>
    <w:basedOn w:val="CommentText"/>
    <w:next w:val="CommentText"/>
    <w:link w:val="CommentSubjectChar"/>
    <w:uiPriority w:val="99"/>
    <w:semiHidden/>
    <w:unhideWhenUsed/>
    <w:rsid w:val="000E65D6"/>
    <w:rPr>
      <w:b/>
      <w:bCs/>
    </w:rPr>
  </w:style>
  <w:style w:type="character" w:customStyle="1" w:styleId="CommentSubjectChar">
    <w:name w:val="Comment Subject Char"/>
    <w:basedOn w:val="CommentTextChar"/>
    <w:link w:val="CommentSubject"/>
    <w:uiPriority w:val="99"/>
    <w:semiHidden/>
    <w:rsid w:val="000E65D6"/>
    <w:rPr>
      <w:b/>
      <w:bCs/>
      <w:sz w:val="20"/>
      <w:szCs w:val="20"/>
    </w:rPr>
  </w:style>
  <w:style w:type="paragraph" w:styleId="NormalWeb">
    <w:name w:val="Normal (Web)"/>
    <w:basedOn w:val="Normal"/>
    <w:uiPriority w:val="99"/>
    <w:semiHidden/>
    <w:unhideWhenUsed/>
    <w:rsid w:val="00C34873"/>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apple-tab-span">
    <w:name w:val="apple-tab-span"/>
    <w:basedOn w:val="DefaultParagraphFont"/>
    <w:rsid w:val="00C348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2479381">
      <w:bodyDiv w:val="1"/>
      <w:marLeft w:val="0"/>
      <w:marRight w:val="0"/>
      <w:marTop w:val="0"/>
      <w:marBottom w:val="0"/>
      <w:divBdr>
        <w:top w:val="none" w:sz="0" w:space="0" w:color="auto"/>
        <w:left w:val="none" w:sz="0" w:space="0" w:color="auto"/>
        <w:bottom w:val="none" w:sz="0" w:space="0" w:color="auto"/>
        <w:right w:val="none" w:sz="0" w:space="0" w:color="auto"/>
      </w:divBdr>
      <w:divsChild>
        <w:div w:id="1691906296">
          <w:marLeft w:val="0"/>
          <w:marRight w:val="0"/>
          <w:marTop w:val="240"/>
          <w:marBottom w:val="120"/>
          <w:divBdr>
            <w:top w:val="none" w:sz="0" w:space="0" w:color="auto"/>
            <w:left w:val="none" w:sz="0" w:space="0" w:color="auto"/>
            <w:bottom w:val="none" w:sz="0" w:space="0" w:color="auto"/>
            <w:right w:val="none" w:sz="0" w:space="0" w:color="auto"/>
          </w:divBdr>
        </w:div>
        <w:div w:id="1903756128">
          <w:marLeft w:val="0"/>
          <w:marRight w:val="0"/>
          <w:marTop w:val="0"/>
          <w:marBottom w:val="120"/>
          <w:divBdr>
            <w:top w:val="none" w:sz="0" w:space="0" w:color="auto"/>
            <w:left w:val="none" w:sz="0" w:space="0" w:color="auto"/>
            <w:bottom w:val="none" w:sz="0" w:space="0" w:color="auto"/>
            <w:right w:val="none" w:sz="0" w:space="0" w:color="auto"/>
          </w:divBdr>
        </w:div>
        <w:div w:id="169418242">
          <w:marLeft w:val="0"/>
          <w:marRight w:val="0"/>
          <w:marTop w:val="0"/>
          <w:marBottom w:val="120"/>
          <w:divBdr>
            <w:top w:val="none" w:sz="0" w:space="0" w:color="auto"/>
            <w:left w:val="none" w:sz="0" w:space="0" w:color="auto"/>
            <w:bottom w:val="none" w:sz="0" w:space="0" w:color="auto"/>
            <w:right w:val="none" w:sz="0" w:space="0" w:color="auto"/>
          </w:divBdr>
        </w:div>
        <w:div w:id="1174761327">
          <w:marLeft w:val="0"/>
          <w:marRight w:val="0"/>
          <w:marTop w:val="0"/>
          <w:marBottom w:val="120"/>
          <w:divBdr>
            <w:top w:val="none" w:sz="0" w:space="0" w:color="auto"/>
            <w:left w:val="none" w:sz="0" w:space="0" w:color="auto"/>
            <w:bottom w:val="none" w:sz="0" w:space="0" w:color="auto"/>
            <w:right w:val="none" w:sz="0" w:space="0" w:color="auto"/>
          </w:divBdr>
        </w:div>
        <w:div w:id="728000286">
          <w:marLeft w:val="0"/>
          <w:marRight w:val="0"/>
          <w:marTop w:val="0"/>
          <w:marBottom w:val="120"/>
          <w:divBdr>
            <w:top w:val="none" w:sz="0" w:space="0" w:color="auto"/>
            <w:left w:val="none" w:sz="0" w:space="0" w:color="auto"/>
            <w:bottom w:val="none" w:sz="0" w:space="0" w:color="auto"/>
            <w:right w:val="none" w:sz="0" w:space="0" w:color="auto"/>
          </w:divBdr>
        </w:div>
        <w:div w:id="203250426">
          <w:marLeft w:val="0"/>
          <w:marRight w:val="0"/>
          <w:marTop w:val="0"/>
          <w:marBottom w:val="120"/>
          <w:divBdr>
            <w:top w:val="none" w:sz="0" w:space="0" w:color="auto"/>
            <w:left w:val="none" w:sz="0" w:space="0" w:color="auto"/>
            <w:bottom w:val="none" w:sz="0" w:space="0" w:color="auto"/>
            <w:right w:val="none" w:sz="0" w:space="0" w:color="auto"/>
          </w:divBdr>
        </w:div>
        <w:div w:id="1460412184">
          <w:marLeft w:val="0"/>
          <w:marRight w:val="0"/>
          <w:marTop w:val="0"/>
          <w:marBottom w:val="120"/>
          <w:divBdr>
            <w:top w:val="none" w:sz="0" w:space="0" w:color="auto"/>
            <w:left w:val="none" w:sz="0" w:space="0" w:color="auto"/>
            <w:bottom w:val="none" w:sz="0" w:space="0" w:color="auto"/>
            <w:right w:val="none" w:sz="0" w:space="0" w:color="auto"/>
          </w:divBdr>
        </w:div>
        <w:div w:id="2015955572">
          <w:marLeft w:val="0"/>
          <w:marRight w:val="0"/>
          <w:marTop w:val="0"/>
          <w:marBottom w:val="120"/>
          <w:divBdr>
            <w:top w:val="none" w:sz="0" w:space="0" w:color="auto"/>
            <w:left w:val="none" w:sz="0" w:space="0" w:color="auto"/>
            <w:bottom w:val="none" w:sz="0" w:space="0" w:color="auto"/>
            <w:right w:val="none" w:sz="0" w:space="0" w:color="auto"/>
          </w:divBdr>
        </w:div>
        <w:div w:id="47843983">
          <w:marLeft w:val="0"/>
          <w:marRight w:val="0"/>
          <w:marTop w:val="0"/>
          <w:marBottom w:val="120"/>
          <w:divBdr>
            <w:top w:val="none" w:sz="0" w:space="0" w:color="auto"/>
            <w:left w:val="none" w:sz="0" w:space="0" w:color="auto"/>
            <w:bottom w:val="none" w:sz="0" w:space="0" w:color="auto"/>
            <w:right w:val="none" w:sz="0" w:space="0" w:color="auto"/>
          </w:divBdr>
        </w:div>
        <w:div w:id="235482459">
          <w:marLeft w:val="0"/>
          <w:marRight w:val="0"/>
          <w:marTop w:val="0"/>
          <w:marBottom w:val="120"/>
          <w:divBdr>
            <w:top w:val="none" w:sz="0" w:space="0" w:color="auto"/>
            <w:left w:val="none" w:sz="0" w:space="0" w:color="auto"/>
            <w:bottom w:val="none" w:sz="0" w:space="0" w:color="auto"/>
            <w:right w:val="none" w:sz="0" w:space="0" w:color="auto"/>
          </w:divBdr>
        </w:div>
        <w:div w:id="472449530">
          <w:marLeft w:val="0"/>
          <w:marRight w:val="0"/>
          <w:marTop w:val="0"/>
          <w:marBottom w:val="120"/>
          <w:divBdr>
            <w:top w:val="none" w:sz="0" w:space="0" w:color="auto"/>
            <w:left w:val="none" w:sz="0" w:space="0" w:color="auto"/>
            <w:bottom w:val="none" w:sz="0" w:space="0" w:color="auto"/>
            <w:right w:val="none" w:sz="0" w:space="0" w:color="auto"/>
          </w:divBdr>
        </w:div>
        <w:div w:id="1520461744">
          <w:marLeft w:val="0"/>
          <w:marRight w:val="0"/>
          <w:marTop w:val="0"/>
          <w:marBottom w:val="120"/>
          <w:divBdr>
            <w:top w:val="none" w:sz="0" w:space="0" w:color="auto"/>
            <w:left w:val="none" w:sz="0" w:space="0" w:color="auto"/>
            <w:bottom w:val="none" w:sz="0" w:space="0" w:color="auto"/>
            <w:right w:val="none" w:sz="0" w:space="0" w:color="auto"/>
          </w:divBdr>
        </w:div>
        <w:div w:id="76093696">
          <w:marLeft w:val="0"/>
          <w:marRight w:val="0"/>
          <w:marTop w:val="0"/>
          <w:marBottom w:val="120"/>
          <w:divBdr>
            <w:top w:val="none" w:sz="0" w:space="0" w:color="auto"/>
            <w:left w:val="none" w:sz="0" w:space="0" w:color="auto"/>
            <w:bottom w:val="none" w:sz="0" w:space="0" w:color="auto"/>
            <w:right w:val="none" w:sz="0" w:space="0" w:color="auto"/>
          </w:divBdr>
        </w:div>
      </w:divsChild>
    </w:div>
    <w:div w:id="1733848087">
      <w:bodyDiv w:val="1"/>
      <w:marLeft w:val="0"/>
      <w:marRight w:val="0"/>
      <w:marTop w:val="0"/>
      <w:marBottom w:val="0"/>
      <w:divBdr>
        <w:top w:val="none" w:sz="0" w:space="0" w:color="auto"/>
        <w:left w:val="none" w:sz="0" w:space="0" w:color="auto"/>
        <w:bottom w:val="none" w:sz="0" w:space="0" w:color="auto"/>
        <w:right w:val="none" w:sz="0" w:space="0" w:color="auto"/>
      </w:divBdr>
    </w:div>
    <w:div w:id="2142383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isrs.si/Pis.web/pregledPredpisa?id=ZAKO2146"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info@intelektum.eu?subject=Ob%C4%8Dina%20Gornja%20Radgona%20-%20varstvo%20osebnih%20podatkov"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89249F-4989-40ED-94D3-078D6AB04C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510</Words>
  <Characters>2912</Characters>
  <Application>Microsoft Office Word</Application>
  <DocSecurity>0</DocSecurity>
  <Lines>24</Lines>
  <Paragraphs>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MZIP</Company>
  <LinksUpToDate>false</LinksUpToDate>
  <CharactersWithSpaces>3416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 J.Zakrajsek</dc:creator>
  <cp:lastModifiedBy>Dunja Panič</cp:lastModifiedBy>
  <cp:revision>2</cp:revision>
  <cp:lastPrinted>2023-02-10T06:40:00Z</cp:lastPrinted>
  <dcterms:created xsi:type="dcterms:W3CDTF">2025-11-10T07:03:00Z</dcterms:created>
  <dcterms:modified xsi:type="dcterms:W3CDTF">2025-11-10T07:03:00Z</dcterms:modified>
</cp:coreProperties>
</file>